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92" w:rsidRPr="007362FA" w:rsidRDefault="003B5592" w:rsidP="0085043D">
      <w:pPr>
        <w:spacing w:after="0" w:line="240" w:lineRule="auto"/>
        <w:rPr>
          <w:rFonts w:ascii="GHEA Grapalat" w:hAnsi="GHEA Grapalat"/>
          <w:sz w:val="20"/>
          <w:szCs w:val="20"/>
          <w:lang w:val="eu-ES"/>
        </w:rPr>
      </w:pPr>
    </w:p>
    <w:p w:rsidR="003B5592" w:rsidRPr="00E0683F" w:rsidRDefault="003B5592" w:rsidP="00241749">
      <w:pPr>
        <w:spacing w:after="0" w:line="240" w:lineRule="auto"/>
        <w:ind w:firstLine="269"/>
        <w:jc w:val="right"/>
        <w:rPr>
          <w:rFonts w:ascii="GHEA Grapalat" w:hAnsi="GHEA Grapalat" w:cs="Sylfaen"/>
          <w:b/>
          <w:bCs/>
          <w:i/>
          <w:sz w:val="24"/>
          <w:szCs w:val="24"/>
          <w:u w:val="single"/>
          <w:lang w:val="eu-ES"/>
        </w:rPr>
      </w:pPr>
      <w:r w:rsidRPr="00E0683F">
        <w:rPr>
          <w:rFonts w:ascii="GHEA Grapalat" w:hAnsi="GHEA Grapalat" w:cs="Sylfaen"/>
          <w:b/>
          <w:bCs/>
          <w:i/>
          <w:sz w:val="24"/>
          <w:szCs w:val="24"/>
          <w:u w:val="single"/>
          <w:lang w:val="eu-ES"/>
        </w:rPr>
        <w:t xml:space="preserve">Ձև </w:t>
      </w:r>
    </w:p>
    <w:p w:rsidR="003B5592" w:rsidRPr="000C4611" w:rsidRDefault="003B5592" w:rsidP="008F7C23">
      <w:pPr>
        <w:spacing w:after="0" w:line="240" w:lineRule="auto"/>
        <w:ind w:firstLine="269"/>
        <w:jc w:val="center"/>
        <w:rPr>
          <w:rFonts w:ascii="GHEA Grapalat" w:hAnsi="GHEA Grapalat"/>
          <w:sz w:val="24"/>
          <w:szCs w:val="24"/>
          <w:lang w:val="eu-ES"/>
        </w:rPr>
      </w:pPr>
      <w:r w:rsidRPr="0062203E">
        <w:rPr>
          <w:rFonts w:ascii="GHEA Grapalat" w:hAnsi="GHEA Grapalat" w:cs="Sylfaen"/>
          <w:b/>
          <w:bCs/>
          <w:sz w:val="24"/>
          <w:szCs w:val="24"/>
        </w:rPr>
        <w:t>Դ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Ի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Մ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ՈՒ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Մ</w:t>
      </w:r>
    </w:p>
    <w:p w:rsidR="003B5592" w:rsidRPr="000C4611" w:rsidRDefault="003B5592" w:rsidP="008F7C23">
      <w:pPr>
        <w:spacing w:after="0" w:line="240" w:lineRule="auto"/>
        <w:ind w:firstLine="269"/>
        <w:jc w:val="center"/>
        <w:rPr>
          <w:rFonts w:ascii="GHEA Grapalat" w:hAnsi="GHEA Grapalat"/>
          <w:sz w:val="24"/>
          <w:szCs w:val="24"/>
          <w:lang w:val="eu-ES"/>
        </w:rPr>
      </w:pPr>
      <w:r w:rsidRPr="000C4611">
        <w:rPr>
          <w:rFonts w:ascii="Times New Roman" w:hAnsi="Times New Roman"/>
          <w:sz w:val="24"/>
          <w:szCs w:val="24"/>
          <w:lang w:val="eu-ES"/>
        </w:rPr>
        <w:t> </w:t>
      </w:r>
    </w:p>
    <w:p w:rsidR="003B5592" w:rsidRPr="000C4611" w:rsidRDefault="003B5592" w:rsidP="008F7C23">
      <w:pPr>
        <w:spacing w:after="0" w:line="240" w:lineRule="auto"/>
        <w:ind w:firstLine="269"/>
        <w:jc w:val="center"/>
        <w:rPr>
          <w:rFonts w:ascii="GHEA Grapalat" w:hAnsi="GHEA Grapalat" w:cs="Sylfaen"/>
          <w:b/>
          <w:bCs/>
          <w:sz w:val="24"/>
          <w:szCs w:val="24"/>
          <w:lang w:val="eu-ES"/>
        </w:rPr>
      </w:pPr>
      <w:r w:rsidRPr="0062203E">
        <w:rPr>
          <w:rFonts w:ascii="GHEA Grapalat" w:hAnsi="GHEA Grapalat" w:cs="Sylfaen"/>
          <w:b/>
          <w:bCs/>
          <w:sz w:val="24"/>
          <w:szCs w:val="24"/>
        </w:rPr>
        <w:t>ՀԱՐԿԱՅԻՆ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ՄԱՐՄՆԻՆ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ՆԵՐԿԱՅԱՑՎՈՂ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ԴՐՈՇՄԱՊԻՏԱԿՆԵՐԻ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ՁԵՌՔԲԵՐՄԱՆ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ՀԱՄԱՐ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ՎՃԱՐՎԱԾ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ԳՈՒՄԱՐԸ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ՀԱՐԿԱՅԻՆ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ՊԱՐՏԱՎՈՐՈՒԹՅՈՒՆՆԵՐԻ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ԴԻՄԱՑ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ՀԱՇՎԱՆՑՄԱՆ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(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ԵՎ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)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ԿԱՄ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ՀԱՐԿ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ՎՃԱՐՈՂԻՆ</w:t>
      </w:r>
      <w:r w:rsidRPr="000C4611">
        <w:rPr>
          <w:rFonts w:ascii="GHEA Grapalat" w:hAnsi="GHEA Grapalat"/>
          <w:b/>
          <w:bCs/>
          <w:sz w:val="24"/>
          <w:szCs w:val="24"/>
          <w:lang w:val="eu-ES"/>
        </w:rPr>
        <w:t xml:space="preserve"> </w:t>
      </w:r>
      <w:r w:rsidRPr="0062203E">
        <w:rPr>
          <w:rFonts w:ascii="GHEA Grapalat" w:hAnsi="GHEA Grapalat" w:cs="Sylfaen"/>
          <w:b/>
          <w:bCs/>
          <w:sz w:val="24"/>
          <w:szCs w:val="24"/>
        </w:rPr>
        <w:t>ՎԵՐԱԴԱՐՁՄԱՆ</w:t>
      </w:r>
    </w:p>
    <w:p w:rsidR="003B5592" w:rsidRPr="000C4611" w:rsidRDefault="003B5592" w:rsidP="008F7C23">
      <w:pPr>
        <w:spacing w:after="0" w:line="240" w:lineRule="auto"/>
        <w:ind w:firstLine="269"/>
        <w:jc w:val="center"/>
        <w:rPr>
          <w:rFonts w:ascii="GHEA Grapalat" w:hAnsi="GHEA Grapalat"/>
          <w:sz w:val="24"/>
          <w:szCs w:val="24"/>
          <w:lang w:val="eu-E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75"/>
        <w:gridCol w:w="224"/>
        <w:gridCol w:w="224"/>
        <w:gridCol w:w="225"/>
        <w:gridCol w:w="225"/>
        <w:gridCol w:w="391"/>
        <w:gridCol w:w="446"/>
        <w:gridCol w:w="225"/>
        <w:gridCol w:w="225"/>
        <w:gridCol w:w="480"/>
        <w:gridCol w:w="514"/>
        <w:gridCol w:w="514"/>
        <w:gridCol w:w="378"/>
        <w:gridCol w:w="378"/>
        <w:gridCol w:w="378"/>
        <w:gridCol w:w="378"/>
        <w:gridCol w:w="79"/>
        <w:gridCol w:w="79"/>
        <w:gridCol w:w="751"/>
        <w:gridCol w:w="378"/>
        <w:gridCol w:w="378"/>
        <w:gridCol w:w="805"/>
      </w:tblGrid>
      <w:tr w:rsidR="003B5592" w:rsidRPr="00B764F4" w:rsidTr="008F7C23">
        <w:trPr>
          <w:tblCellSpacing w:w="0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>1.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Փաստաթղթի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հերթական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համարը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8F7C23" w:rsidRDefault="003B5592" w:rsidP="008F7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23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8F7C23">
              <w:rPr>
                <w:rFonts w:ascii="Times New Roman" w:hAnsi="Times New Roman"/>
                <w:sz w:val="24"/>
                <w:szCs w:val="24"/>
              </w:rPr>
              <w:br/>
            </w:r>
            <w:r w:rsidRPr="007735A9">
              <w:rPr>
                <w:rFonts w:ascii="GHEA Grapalat" w:hAnsi="GHEA Grapalat"/>
                <w:sz w:val="15"/>
                <w:szCs w:val="15"/>
              </w:rPr>
              <w:t>(</w:t>
            </w:r>
            <w:r w:rsidRPr="007735A9">
              <w:rPr>
                <w:rFonts w:ascii="GHEA Grapalat" w:hAnsi="GHEA Grapalat" w:cs="Sylfaen"/>
                <w:sz w:val="15"/>
                <w:szCs w:val="15"/>
              </w:rPr>
              <w:t>լրացվում</w:t>
            </w:r>
            <w:r w:rsidRPr="007735A9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7735A9">
              <w:rPr>
                <w:rFonts w:ascii="GHEA Grapalat" w:hAnsi="GHEA Grapalat" w:cs="Sylfaen"/>
                <w:sz w:val="15"/>
                <w:szCs w:val="15"/>
              </w:rPr>
              <w:t>է</w:t>
            </w:r>
            <w:r w:rsidRPr="007735A9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7735A9">
              <w:rPr>
                <w:rFonts w:ascii="GHEA Grapalat" w:hAnsi="GHEA Grapalat" w:cs="Sylfaen"/>
                <w:sz w:val="15"/>
                <w:szCs w:val="15"/>
              </w:rPr>
              <w:t>հարկային</w:t>
            </w:r>
            <w:r w:rsidRPr="007735A9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7735A9">
              <w:rPr>
                <w:rFonts w:ascii="GHEA Grapalat" w:hAnsi="GHEA Grapalat" w:cs="Sylfaen"/>
                <w:sz w:val="15"/>
                <w:szCs w:val="15"/>
              </w:rPr>
              <w:t>մարմնի</w:t>
            </w:r>
            <w:r w:rsidRPr="007735A9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7735A9">
              <w:rPr>
                <w:rFonts w:ascii="GHEA Grapalat" w:hAnsi="GHEA Grapalat" w:cs="Sylfaen"/>
                <w:sz w:val="15"/>
                <w:szCs w:val="15"/>
              </w:rPr>
              <w:t>կողմից</w:t>
            </w:r>
            <w:r w:rsidRPr="007735A9">
              <w:rPr>
                <w:rFonts w:ascii="GHEA Grapalat" w:hAnsi="GHEA Grapalat"/>
                <w:sz w:val="15"/>
                <w:szCs w:val="15"/>
              </w:rPr>
              <w:t>)</w:t>
            </w:r>
          </w:p>
        </w:tc>
      </w:tr>
      <w:tr w:rsidR="003B5592" w:rsidRPr="00B764F4" w:rsidTr="008F7C23">
        <w:trPr>
          <w:tblCellSpacing w:w="0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 xml:space="preserve">2.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Հարկ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վճարողի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հաշվառման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համարը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620"/>
              <w:gridCol w:w="620"/>
              <w:gridCol w:w="620"/>
              <w:gridCol w:w="620"/>
              <w:gridCol w:w="621"/>
              <w:gridCol w:w="621"/>
              <w:gridCol w:w="621"/>
              <w:gridCol w:w="621"/>
            </w:tblGrid>
            <w:tr w:rsidR="003B5592" w:rsidRPr="007735A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5592" w:rsidRPr="007735A9" w:rsidRDefault="003B5592" w:rsidP="008F7C23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7735A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5592" w:rsidRPr="007735A9" w:rsidRDefault="003B5592" w:rsidP="008F7C23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7735A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5592" w:rsidRPr="007735A9" w:rsidRDefault="003B5592" w:rsidP="008F7C23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7735A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5592" w:rsidRPr="007735A9" w:rsidRDefault="003B5592" w:rsidP="008F7C23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7735A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5592" w:rsidRPr="007735A9" w:rsidRDefault="003B5592" w:rsidP="008F7C23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7735A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5592" w:rsidRPr="007735A9" w:rsidRDefault="003B5592" w:rsidP="008F7C23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7735A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5592" w:rsidRPr="007735A9" w:rsidRDefault="003B5592" w:rsidP="008F7C23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7735A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5592" w:rsidRPr="007735A9" w:rsidRDefault="003B5592" w:rsidP="008F7C23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7735A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B5592" w:rsidRPr="00B764F4" w:rsidTr="008F7C23">
        <w:trPr>
          <w:tblCellSpacing w:w="0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 xml:space="preserve">3.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Իրավաբանական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անձի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անհատ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ձեռնարկատիրոջ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անունը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ազգանունը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B764F4" w:rsidTr="008F7C23">
        <w:trPr>
          <w:tblCellSpacing w:w="0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 xml:space="preserve">4.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Գտնվելու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վայրը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B764F4" w:rsidTr="008F7C23">
        <w:trPr>
          <w:tblCellSpacing w:w="0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2F7249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>5.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Հաշվառման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վայրի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հարկային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մարմնի անվանումը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B764F4" w:rsidTr="008F7C23">
        <w:trPr>
          <w:tblCellSpacing w:w="0" w:type="dxa"/>
          <w:jc w:val="center"/>
        </w:trPr>
        <w:tc>
          <w:tcPr>
            <w:tcW w:w="0" w:type="auto"/>
            <w:gridSpan w:val="22"/>
            <w:tcBorders>
              <w:top w:val="outset" w:sz="6" w:space="0" w:color="auto"/>
              <w:bottom w:val="outset" w:sz="6" w:space="0" w:color="auto"/>
            </w:tcBorders>
          </w:tcPr>
          <w:p w:rsidR="003B5592" w:rsidRPr="007735A9" w:rsidRDefault="003B5592" w:rsidP="007735A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7735A9">
              <w:rPr>
                <w:rFonts w:ascii="GHEA Grapalat" w:hAnsi="GHEA Grapalat" w:cs="Sylfaen"/>
                <w:sz w:val="24"/>
                <w:szCs w:val="24"/>
              </w:rPr>
              <w:t>6.Ստորև ներկայացված տեղեկությունների ժամանակահատվածը, որի համար Լեռնային Ղարաբաղի Հանրապետությունում արտադրված պարտադիր դրոշմավորման ենթակա որոշ ապրանքների համար նախկինում ձեռք բերված դրոշմապիտակների օգտագործման մասին հարկային մարմին ներկայացվել է հաշվետվություն</w:t>
            </w:r>
          </w:p>
        </w:tc>
      </w:tr>
      <w:tr w:rsidR="003B5592" w:rsidRPr="00B764F4" w:rsidTr="008F7C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 w:cs="Sylfaen"/>
                <w:sz w:val="24"/>
                <w:szCs w:val="24"/>
              </w:rPr>
              <w:t>սկիզբը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 w:cs="Sylfaen"/>
                <w:sz w:val="24"/>
                <w:szCs w:val="24"/>
              </w:rPr>
              <w:t>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 w:cs="Sylfaen"/>
                <w:sz w:val="24"/>
                <w:szCs w:val="24"/>
              </w:rPr>
              <w:t>ավարտը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 w:cs="Sylfaen"/>
                <w:sz w:val="24"/>
                <w:szCs w:val="24"/>
              </w:rPr>
              <w:t>թ</w:t>
            </w:r>
          </w:p>
        </w:tc>
      </w:tr>
      <w:tr w:rsidR="003B5592" w:rsidRPr="00B764F4" w:rsidTr="008F7C23">
        <w:trPr>
          <w:tblCellSpacing w:w="0" w:type="dxa"/>
          <w:jc w:val="center"/>
        </w:trPr>
        <w:tc>
          <w:tcPr>
            <w:tcW w:w="0" w:type="auto"/>
            <w:gridSpan w:val="22"/>
            <w:tcBorders>
              <w:top w:val="outset" w:sz="6" w:space="0" w:color="auto"/>
              <w:bottom w:val="nil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B764F4" w:rsidTr="008F7C23">
        <w:trPr>
          <w:tblCellSpacing w:w="0" w:type="dxa"/>
          <w:jc w:val="center"/>
        </w:trPr>
        <w:tc>
          <w:tcPr>
            <w:tcW w:w="0" w:type="auto"/>
            <w:gridSpan w:val="11"/>
            <w:tcBorders>
              <w:top w:val="nil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>[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Pr="007735A9">
              <w:rPr>
                <w:rFonts w:ascii="GHEA Grapalat" w:hAnsi="GHEA Grapalat"/>
                <w:sz w:val="24"/>
                <w:szCs w:val="24"/>
              </w:rPr>
              <w:t>]</w:t>
            </w:r>
            <w:r w:rsidRPr="007735A9">
              <w:rPr>
                <w:rFonts w:ascii="GHEA Grapalat" w:hAnsi="GHEA Grapalat"/>
                <w:sz w:val="24"/>
                <w:szCs w:val="24"/>
              </w:rPr>
              <w:br/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քանակ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հատ</w:t>
            </w:r>
            <w:r w:rsidRPr="007735A9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>[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Pr="007735A9">
              <w:rPr>
                <w:rFonts w:ascii="GHEA Grapalat" w:hAnsi="GHEA Grapalat"/>
                <w:sz w:val="24"/>
                <w:szCs w:val="24"/>
              </w:rPr>
              <w:t>]</w:t>
            </w:r>
            <w:r w:rsidRPr="007735A9">
              <w:rPr>
                <w:rFonts w:ascii="GHEA Grapalat" w:hAnsi="GHEA Grapalat"/>
                <w:sz w:val="24"/>
                <w:szCs w:val="24"/>
              </w:rPr>
              <w:br/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գումար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7735A9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3B5592" w:rsidRPr="007735A9" w:rsidTr="008F7C23">
        <w:trPr>
          <w:tblCellSpacing w:w="0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 xml:space="preserve">7.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Ստացված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դրոշմապիտակներ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7735A9" w:rsidTr="008F7C23">
        <w:trPr>
          <w:tblCellSpacing w:w="0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0F588A">
            <w:p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>8.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Արտահանված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ապրանքների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դրոշմավորված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դրոշմապիտակներ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7735A9" w:rsidTr="008F7C23">
        <w:trPr>
          <w:tblCellSpacing w:w="0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 xml:space="preserve">9.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Վնասված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դրոշմապիտակներ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7735A9" w:rsidTr="008F7C23">
        <w:trPr>
          <w:tblCellSpacing w:w="0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B3013B">
            <w:p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 xml:space="preserve">10.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Պիտանելիության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ժամկետում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չիրացված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սահմանված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կարգով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80EC9">
              <w:rPr>
                <w:rFonts w:ascii="GHEA Grapalat" w:hAnsi="GHEA Grapalat" w:cs="Sylfaen"/>
                <w:sz w:val="24"/>
                <w:szCs w:val="24"/>
              </w:rPr>
              <w:t>դուրս գրված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ապրանքների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փակցված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դրոշմապիտակներ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7735A9" w:rsidTr="008F7C23">
        <w:trPr>
          <w:tblCellSpacing w:w="0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B3013B">
            <w:p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 xml:space="preserve">11.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Չօգտագործված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վերադարձված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դրոշմապիտակներ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7735A9" w:rsidTr="008F7C23">
        <w:trPr>
          <w:tblCellSpacing w:w="0" w:type="dxa"/>
          <w:jc w:val="center"/>
        </w:trPr>
        <w:tc>
          <w:tcPr>
            <w:tcW w:w="0" w:type="auto"/>
            <w:gridSpan w:val="22"/>
            <w:tcBorders>
              <w:top w:val="outset" w:sz="6" w:space="0" w:color="auto"/>
              <w:bottom w:val="nil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7735A9" w:rsidTr="008F7C23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nil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B3013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 w:cs="Sylfaen"/>
                <w:sz w:val="24"/>
                <w:szCs w:val="24"/>
              </w:rPr>
              <w:t>գումար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7735A9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3B5592" w:rsidRPr="007735A9" w:rsidTr="008F7C23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 xml:space="preserve">12.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Դրոշմապիտակների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ձեռքբերման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վճարված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7735A9" w:rsidTr="008F7C23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443EA4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 xml:space="preserve">13.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Օգտագործված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դրոշմապիտակների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վճարված՝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հարկային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պարտավորությունների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դիմաց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հաշվանցման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ենթակա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7735A9" w:rsidTr="008F7C23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 xml:space="preserve">14.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Խնդրում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եմ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դրոշմապիտակների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ձեռքբերման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վճարված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գումարից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հաշվանցել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ստորև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նշված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հարկային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պարտավորությունների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դիմաց</w:t>
            </w:r>
            <w:r w:rsidRPr="007735A9">
              <w:rPr>
                <w:rFonts w:ascii="Times New Roman" w:hAnsi="Times New Roman"/>
                <w:sz w:val="24"/>
                <w:szCs w:val="24"/>
              </w:rPr>
              <w:t>   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93B1A">
              <w:rPr>
                <w:rFonts w:ascii="GHEA Grapalat" w:hAnsi="GHEA Grapalat"/>
                <w:b/>
                <w:bCs/>
                <w:iCs/>
                <w:sz w:val="24"/>
                <w:szCs w:val="24"/>
              </w:rPr>
              <w:t>(</w:t>
            </w:r>
            <w:r w:rsidRPr="00D93B1A">
              <w:rPr>
                <w:rFonts w:ascii="GHEA Grapalat" w:hAnsi="GHEA Grapalat" w:cs="Sylfaen"/>
                <w:b/>
                <w:bCs/>
                <w:iCs/>
                <w:sz w:val="24"/>
                <w:szCs w:val="24"/>
              </w:rPr>
              <w:t>ընդամենը</w:t>
            </w:r>
            <w:r w:rsidRPr="00D93B1A">
              <w:rPr>
                <w:rFonts w:ascii="GHEA Grapalat" w:hAnsi="GHEA Grapalat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7735A9" w:rsidTr="008F7C23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>1)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7735A9" w:rsidTr="008F7C23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7735A9" w:rsidTr="008F7C23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>3)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7735A9" w:rsidTr="008F7C23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>4)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7735A9" w:rsidTr="008F7C23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 xml:space="preserve">15.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Խնդրում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եմ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հիմք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ընդունելով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հարկային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պարտավորությունների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բացակայությունը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դրոշմապիտակների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ձեռքբերման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վճարված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գումարից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վերադարձնել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5592" w:rsidRPr="007735A9" w:rsidTr="008F7C23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592" w:rsidRPr="007735A9" w:rsidRDefault="003B5592" w:rsidP="008F7C23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sz w:val="24"/>
                <w:szCs w:val="24"/>
              </w:rPr>
              <w:t xml:space="preserve">16.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Խնդրում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եմ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դրոշմապիտակների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ձեռքբերման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ավել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վճարված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գումարից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հաշվանցել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նոր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80EC9">
              <w:rPr>
                <w:rFonts w:ascii="GHEA Grapalat" w:hAnsi="GHEA Grapalat" w:cs="Sylfaen"/>
                <w:sz w:val="24"/>
                <w:szCs w:val="24"/>
              </w:rPr>
              <w:t>ձեռք</w:t>
            </w:r>
            <w:r w:rsidRPr="00880EC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80EC9">
              <w:rPr>
                <w:rFonts w:ascii="GHEA Grapalat" w:hAnsi="GHEA Grapalat" w:cs="Sylfaen"/>
                <w:sz w:val="24"/>
                <w:szCs w:val="24"/>
              </w:rPr>
              <w:t>բերվող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դրոշմապիտակների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վճարման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ենթակա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գումարի</w:t>
            </w:r>
            <w:r w:rsidRPr="007735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35A9">
              <w:rPr>
                <w:rFonts w:ascii="GHEA Grapalat" w:hAnsi="GHEA Grapalat" w:cs="Sylfaen"/>
                <w:sz w:val="24"/>
                <w:szCs w:val="24"/>
              </w:rPr>
              <w:t>դիմաց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B5592" w:rsidRPr="007735A9" w:rsidRDefault="003B5592" w:rsidP="008F7C23">
      <w:pPr>
        <w:spacing w:after="0" w:line="240" w:lineRule="auto"/>
        <w:ind w:firstLine="269"/>
        <w:rPr>
          <w:rFonts w:ascii="GHEA Grapalat" w:hAnsi="GHEA Grapalat" w:cs="Sylfaen"/>
          <w:b/>
          <w:bCs/>
          <w:sz w:val="24"/>
          <w:szCs w:val="24"/>
        </w:rPr>
      </w:pPr>
    </w:p>
    <w:p w:rsidR="003B5592" w:rsidRPr="007735A9" w:rsidRDefault="003B5592" w:rsidP="008F7C23">
      <w:pPr>
        <w:spacing w:after="0" w:line="240" w:lineRule="auto"/>
        <w:ind w:firstLine="269"/>
        <w:rPr>
          <w:rFonts w:ascii="GHEA Grapalat" w:hAnsi="GHEA Grapalat" w:cs="Sylfaen"/>
          <w:b/>
          <w:bCs/>
          <w:sz w:val="24"/>
          <w:szCs w:val="24"/>
        </w:rPr>
      </w:pPr>
    </w:p>
    <w:p w:rsidR="003B5592" w:rsidRPr="00D93B1A" w:rsidRDefault="003B5592" w:rsidP="00D93B1A">
      <w:pPr>
        <w:spacing w:after="0" w:line="240" w:lineRule="auto"/>
        <w:ind w:firstLine="269"/>
        <w:rPr>
          <w:rFonts w:ascii="GHEA Grapalat" w:hAnsi="GHEA Grapalat"/>
          <w:b/>
          <w:bCs/>
          <w:sz w:val="24"/>
          <w:szCs w:val="24"/>
        </w:rPr>
      </w:pPr>
      <w:r w:rsidRPr="007735A9">
        <w:rPr>
          <w:rFonts w:ascii="GHEA Grapalat" w:hAnsi="GHEA Grapalat" w:cs="Sylfaen"/>
          <w:b/>
          <w:bCs/>
          <w:sz w:val="24"/>
          <w:szCs w:val="24"/>
        </w:rPr>
        <w:t>Հարկ</w:t>
      </w:r>
      <w:r w:rsidRPr="007735A9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7735A9">
        <w:rPr>
          <w:rFonts w:ascii="GHEA Grapalat" w:hAnsi="GHEA Grapalat" w:cs="Sylfaen"/>
          <w:b/>
          <w:bCs/>
          <w:sz w:val="24"/>
          <w:szCs w:val="24"/>
        </w:rPr>
        <w:t>վճարողի</w:t>
      </w:r>
      <w:r w:rsidRPr="007735A9">
        <w:rPr>
          <w:rFonts w:ascii="GHEA Grapalat" w:hAnsi="GHEA Grapalat"/>
          <w:b/>
          <w:bCs/>
          <w:sz w:val="24"/>
          <w:szCs w:val="24"/>
        </w:rPr>
        <w:t>/</w:t>
      </w:r>
      <w:r w:rsidRPr="007735A9">
        <w:rPr>
          <w:rFonts w:ascii="GHEA Grapalat" w:hAnsi="GHEA Grapalat" w:cs="Sylfaen"/>
          <w:b/>
          <w:bCs/>
          <w:sz w:val="24"/>
          <w:szCs w:val="24"/>
        </w:rPr>
        <w:t>ղեկավարի</w:t>
      </w:r>
      <w:r w:rsidRPr="007735A9">
        <w:rPr>
          <w:rFonts w:ascii="GHEA Grapalat" w:hAnsi="GHEA Grapalat"/>
          <w:b/>
          <w:bCs/>
          <w:sz w:val="24"/>
          <w:szCs w:val="24"/>
        </w:rPr>
        <w:t xml:space="preserve"> __________________________________________________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/>
      </w:tblPr>
      <w:tblGrid>
        <w:gridCol w:w="3804"/>
        <w:gridCol w:w="5912"/>
      </w:tblGrid>
      <w:tr w:rsidR="003B5592" w:rsidRPr="007735A9" w:rsidTr="008F7C23">
        <w:trPr>
          <w:tblCellSpacing w:w="7" w:type="dxa"/>
        </w:trPr>
        <w:tc>
          <w:tcPr>
            <w:tcW w:w="8880" w:type="dxa"/>
            <w:vAlign w:val="center"/>
          </w:tcPr>
          <w:p w:rsidR="003B5592" w:rsidRPr="007735A9" w:rsidRDefault="003B5592" w:rsidP="008F7C2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30" w:type="dxa"/>
            <w:vAlign w:val="center"/>
          </w:tcPr>
          <w:p w:rsidR="003B5592" w:rsidRPr="007735A9" w:rsidRDefault="003B5592" w:rsidP="0062203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735A9">
              <w:rPr>
                <w:rFonts w:ascii="GHEA Grapalat" w:hAnsi="GHEA Grapalat"/>
                <w:b/>
                <w:bCs/>
                <w:sz w:val="15"/>
              </w:rPr>
              <w:t>(</w:t>
            </w:r>
            <w:r w:rsidRPr="007735A9">
              <w:rPr>
                <w:rFonts w:ascii="GHEA Grapalat" w:hAnsi="GHEA Grapalat" w:cs="Sylfaen"/>
                <w:b/>
                <w:bCs/>
                <w:sz w:val="15"/>
              </w:rPr>
              <w:t>ստորագրությունը</w:t>
            </w:r>
            <w:r w:rsidRPr="007735A9">
              <w:rPr>
                <w:rFonts w:ascii="GHEA Grapalat" w:hAnsi="GHEA Grapalat"/>
                <w:b/>
                <w:bCs/>
                <w:sz w:val="15"/>
              </w:rPr>
              <w:t xml:space="preserve">, </w:t>
            </w:r>
            <w:r w:rsidRPr="007735A9">
              <w:rPr>
                <w:rFonts w:ascii="GHEA Grapalat" w:hAnsi="GHEA Grapalat" w:cs="Sylfaen"/>
                <w:b/>
                <w:bCs/>
                <w:sz w:val="15"/>
              </w:rPr>
              <w:t>անունը</w:t>
            </w:r>
            <w:r w:rsidRPr="007735A9">
              <w:rPr>
                <w:rFonts w:ascii="GHEA Grapalat" w:hAnsi="GHEA Grapalat"/>
                <w:b/>
                <w:bCs/>
                <w:sz w:val="15"/>
              </w:rPr>
              <w:t xml:space="preserve">, </w:t>
            </w:r>
            <w:r w:rsidRPr="007735A9">
              <w:rPr>
                <w:rFonts w:ascii="GHEA Grapalat" w:hAnsi="GHEA Grapalat" w:cs="Sylfaen"/>
                <w:b/>
                <w:bCs/>
                <w:sz w:val="15"/>
              </w:rPr>
              <w:t>ազգանունը</w:t>
            </w:r>
            <w:r w:rsidRPr="007735A9">
              <w:rPr>
                <w:rFonts w:ascii="GHEA Grapalat" w:hAnsi="GHEA Grapalat"/>
                <w:b/>
                <w:bCs/>
                <w:sz w:val="15"/>
              </w:rPr>
              <w:t>)</w:t>
            </w:r>
          </w:p>
        </w:tc>
      </w:tr>
    </w:tbl>
    <w:p w:rsidR="003B5592" w:rsidRPr="007735A9" w:rsidRDefault="003B5592" w:rsidP="008F7C23">
      <w:pPr>
        <w:spacing w:after="0" w:line="240" w:lineRule="auto"/>
        <w:rPr>
          <w:rFonts w:ascii="GHEA Grapalat" w:hAnsi="GHEA Grapalat"/>
          <w:sz w:val="24"/>
          <w:szCs w:val="24"/>
        </w:rPr>
      </w:pPr>
      <w:r w:rsidRPr="007735A9">
        <w:rPr>
          <w:rFonts w:ascii="GHEA Grapalat" w:hAnsi="GHEA Grapalat"/>
          <w:sz w:val="24"/>
          <w:szCs w:val="24"/>
        </w:rPr>
        <w:t>«___» _____________ 20</w:t>
      </w:r>
      <w:r w:rsidRPr="007735A9">
        <w:rPr>
          <w:rFonts w:ascii="Times New Roman" w:hAnsi="Times New Roman"/>
          <w:sz w:val="24"/>
          <w:szCs w:val="24"/>
        </w:rPr>
        <w:t> </w:t>
      </w:r>
      <w:r w:rsidRPr="007735A9">
        <w:rPr>
          <w:rFonts w:ascii="GHEA Grapalat" w:hAnsi="GHEA Grapalat"/>
          <w:sz w:val="24"/>
          <w:szCs w:val="24"/>
        </w:rPr>
        <w:t xml:space="preserve"> </w:t>
      </w:r>
      <w:r w:rsidRPr="007735A9">
        <w:rPr>
          <w:rFonts w:ascii="GHEA Grapalat" w:hAnsi="GHEA Grapalat" w:cs="Sylfaen"/>
          <w:sz w:val="24"/>
          <w:szCs w:val="24"/>
        </w:rPr>
        <w:t>թ</w:t>
      </w:r>
    </w:p>
    <w:p w:rsidR="003B5592" w:rsidRPr="007735A9" w:rsidRDefault="003B5592" w:rsidP="008F7C23">
      <w:pPr>
        <w:spacing w:after="0" w:line="240" w:lineRule="auto"/>
        <w:ind w:firstLine="269"/>
        <w:rPr>
          <w:rFonts w:ascii="GHEA Grapalat" w:hAnsi="GHEA Grapalat"/>
          <w:sz w:val="24"/>
          <w:szCs w:val="24"/>
        </w:rPr>
      </w:pPr>
      <w:r w:rsidRPr="007735A9">
        <w:rPr>
          <w:rFonts w:ascii="Times New Roman" w:hAnsi="Times New Roman"/>
          <w:sz w:val="24"/>
          <w:szCs w:val="24"/>
        </w:rPr>
        <w:t> </w:t>
      </w:r>
    </w:p>
    <w:p w:rsidR="003B5592" w:rsidRDefault="003B5592"/>
    <w:p w:rsidR="003B5592" w:rsidRDefault="003B5592"/>
    <w:p w:rsidR="003B5592" w:rsidRDefault="003B5592"/>
    <w:p w:rsidR="003B5592" w:rsidRDefault="003B5592"/>
    <w:p w:rsidR="003B5592" w:rsidRDefault="003B5592"/>
    <w:p w:rsidR="003B5592" w:rsidRDefault="003B5592"/>
    <w:p w:rsidR="003B5592" w:rsidRDefault="003B5592"/>
    <w:p w:rsidR="003B5592" w:rsidRDefault="003B5592">
      <w:pPr>
        <w:rPr>
          <w:rFonts w:ascii="GHEA Grapalat" w:hAnsi="GHEA Grapalat" w:cs="Sylfaen"/>
          <w:bCs/>
          <w:sz w:val="24"/>
          <w:szCs w:val="24"/>
          <w:lang w:val="eu-ES"/>
        </w:rPr>
      </w:pPr>
    </w:p>
    <w:p w:rsidR="003B5592" w:rsidRDefault="003B5592">
      <w:pPr>
        <w:rPr>
          <w:rFonts w:ascii="GHEA Grapalat" w:hAnsi="GHEA Grapalat" w:cs="Sylfaen"/>
          <w:bCs/>
          <w:sz w:val="24"/>
          <w:szCs w:val="24"/>
          <w:lang w:val="eu-ES"/>
        </w:rPr>
      </w:pPr>
    </w:p>
    <w:p w:rsidR="003B5592" w:rsidRDefault="003B5592">
      <w:pPr>
        <w:rPr>
          <w:rFonts w:ascii="GHEA Grapalat" w:hAnsi="GHEA Grapalat" w:cs="Sylfaen"/>
          <w:bCs/>
          <w:sz w:val="24"/>
          <w:szCs w:val="24"/>
          <w:lang w:val="eu-ES"/>
        </w:rPr>
      </w:pPr>
    </w:p>
    <w:p w:rsidR="003B5592" w:rsidRDefault="003B5592"/>
    <w:p w:rsidR="003B5592" w:rsidRDefault="003B5592"/>
    <w:p w:rsidR="003B5592" w:rsidRDefault="003B5592"/>
    <w:p w:rsidR="003B5592" w:rsidRDefault="003B5592"/>
    <w:p w:rsidR="003B5592" w:rsidRDefault="003B5592"/>
    <w:p w:rsidR="003B5592" w:rsidRPr="002F0A3B" w:rsidRDefault="003B5592" w:rsidP="00A51B56">
      <w:pPr>
        <w:pStyle w:val="Quote"/>
        <w:spacing w:line="360" w:lineRule="auto"/>
        <w:jc w:val="center"/>
        <w:rPr>
          <w:b/>
          <w:i w:val="0"/>
        </w:rPr>
      </w:pPr>
      <w:r w:rsidRPr="002F0A3B">
        <w:rPr>
          <w:b/>
          <w:i w:val="0"/>
        </w:rPr>
        <w:t>ԿԱՐԳ</w:t>
      </w:r>
    </w:p>
    <w:p w:rsidR="003B5592" w:rsidRPr="007151DE" w:rsidRDefault="003B5592" w:rsidP="00E0683F">
      <w:pPr>
        <w:spacing w:after="0" w:line="240" w:lineRule="auto"/>
        <w:ind w:firstLine="269"/>
        <w:jc w:val="center"/>
        <w:rPr>
          <w:rFonts w:ascii="GHEA Grapalat" w:hAnsi="GHEA Grapalat" w:cs="Sylfaen"/>
          <w:b/>
          <w:bCs/>
          <w:sz w:val="24"/>
          <w:szCs w:val="24"/>
          <w:lang w:val="eu-ES"/>
        </w:rPr>
      </w:pPr>
      <w:r w:rsidRPr="00E0683F">
        <w:rPr>
          <w:rFonts w:ascii="GHEA Grapalat" w:hAnsi="GHEA Grapalat"/>
          <w:b/>
          <w:sz w:val="24"/>
          <w:szCs w:val="24"/>
          <w:lang w:val="hy-AM"/>
        </w:rPr>
        <w:t>ՀԱՐԿԱՅԻՆ</w:t>
      </w:r>
      <w:r w:rsidRPr="00E0683F">
        <w:rPr>
          <w:rFonts w:ascii="GHEA Grapalat" w:hAnsi="GHEA Grapalat"/>
          <w:b/>
          <w:sz w:val="24"/>
          <w:szCs w:val="24"/>
          <w:lang w:val="eu-ES"/>
        </w:rPr>
        <w:t xml:space="preserve"> </w:t>
      </w:r>
      <w:r w:rsidRPr="00E0683F">
        <w:rPr>
          <w:rFonts w:ascii="GHEA Grapalat" w:hAnsi="GHEA Grapalat"/>
          <w:b/>
          <w:sz w:val="24"/>
          <w:szCs w:val="24"/>
          <w:lang w:val="hy-AM"/>
        </w:rPr>
        <w:t>ՄԱՐՄՆԻՆ</w:t>
      </w:r>
      <w:r w:rsidRPr="00E0683F">
        <w:rPr>
          <w:rFonts w:ascii="GHEA Grapalat" w:hAnsi="GHEA Grapalat"/>
          <w:b/>
          <w:sz w:val="24"/>
          <w:szCs w:val="24"/>
          <w:lang w:val="eu-ES"/>
        </w:rPr>
        <w:t xml:space="preserve"> </w:t>
      </w:r>
      <w:r w:rsidRPr="00E0683F">
        <w:rPr>
          <w:rFonts w:ascii="GHEA Grapalat" w:hAnsi="GHEA Grapalat"/>
          <w:b/>
          <w:sz w:val="24"/>
          <w:szCs w:val="24"/>
          <w:lang w:val="hy-AM"/>
        </w:rPr>
        <w:t>ՆԵՐԿԱՅԱՑՎՈՂ</w:t>
      </w:r>
      <w:r w:rsidRPr="00E0683F">
        <w:rPr>
          <w:rFonts w:ascii="GHEA Grapalat" w:hAnsi="GHEA Grapalat"/>
          <w:b/>
          <w:sz w:val="24"/>
          <w:szCs w:val="24"/>
          <w:lang w:val="eu-ES"/>
        </w:rPr>
        <w:t xml:space="preserve"> </w:t>
      </w:r>
      <w:r w:rsidRPr="00E0683F">
        <w:rPr>
          <w:rFonts w:ascii="GHEA Grapalat" w:hAnsi="GHEA Grapalat"/>
          <w:b/>
          <w:sz w:val="24"/>
          <w:szCs w:val="24"/>
          <w:lang w:val="hy-AM"/>
        </w:rPr>
        <w:t>ԴՐՈՇՄԱՊԻՏԱԿՆԵՐԻ</w:t>
      </w:r>
      <w:r w:rsidRPr="00E0683F">
        <w:rPr>
          <w:rFonts w:ascii="GHEA Grapalat" w:hAnsi="GHEA Grapalat"/>
          <w:b/>
          <w:sz w:val="24"/>
          <w:szCs w:val="24"/>
          <w:lang w:val="eu-ES"/>
        </w:rPr>
        <w:t xml:space="preserve"> </w:t>
      </w:r>
      <w:r w:rsidRPr="00E0683F">
        <w:rPr>
          <w:rFonts w:ascii="GHEA Grapalat" w:hAnsi="GHEA Grapalat"/>
          <w:b/>
          <w:sz w:val="24"/>
          <w:szCs w:val="24"/>
          <w:lang w:val="hy-AM"/>
        </w:rPr>
        <w:t>ՁԵՌՔԲԵՐՄԱՆ</w:t>
      </w:r>
      <w:r w:rsidRPr="00E0683F">
        <w:rPr>
          <w:rFonts w:ascii="GHEA Grapalat" w:hAnsi="GHEA Grapalat"/>
          <w:b/>
          <w:sz w:val="24"/>
          <w:szCs w:val="24"/>
          <w:lang w:val="eu-ES"/>
        </w:rPr>
        <w:t xml:space="preserve"> </w:t>
      </w:r>
      <w:r w:rsidRPr="00E0683F">
        <w:rPr>
          <w:rFonts w:ascii="GHEA Grapalat" w:hAnsi="GHEA Grapalat"/>
          <w:b/>
          <w:sz w:val="24"/>
          <w:szCs w:val="24"/>
          <w:lang w:val="hy-AM"/>
        </w:rPr>
        <w:t>ՀԱՄԱՐ</w:t>
      </w:r>
      <w:r w:rsidRPr="00E0683F">
        <w:rPr>
          <w:rFonts w:ascii="GHEA Grapalat" w:hAnsi="GHEA Grapalat"/>
          <w:b/>
          <w:sz w:val="24"/>
          <w:szCs w:val="24"/>
          <w:lang w:val="eu-ES"/>
        </w:rPr>
        <w:t xml:space="preserve"> </w:t>
      </w:r>
      <w:r w:rsidRPr="00E0683F">
        <w:rPr>
          <w:rFonts w:ascii="GHEA Grapalat" w:hAnsi="GHEA Grapalat"/>
          <w:b/>
          <w:sz w:val="24"/>
          <w:szCs w:val="24"/>
          <w:lang w:val="hy-AM"/>
        </w:rPr>
        <w:t>ՎՃԱՐՎԱԾ</w:t>
      </w:r>
      <w:r w:rsidRPr="00E0683F">
        <w:rPr>
          <w:rFonts w:ascii="GHEA Grapalat" w:hAnsi="GHEA Grapalat"/>
          <w:b/>
          <w:sz w:val="24"/>
          <w:szCs w:val="24"/>
          <w:lang w:val="eu-ES"/>
        </w:rPr>
        <w:t xml:space="preserve"> </w:t>
      </w:r>
      <w:r w:rsidRPr="00E0683F">
        <w:rPr>
          <w:rFonts w:ascii="GHEA Grapalat" w:hAnsi="GHEA Grapalat"/>
          <w:b/>
          <w:sz w:val="24"/>
          <w:szCs w:val="24"/>
          <w:lang w:val="hy-AM"/>
        </w:rPr>
        <w:t>ԳՈՒՄԱՐԸ</w:t>
      </w:r>
      <w:r w:rsidRPr="00E0683F">
        <w:rPr>
          <w:rFonts w:ascii="GHEA Grapalat" w:hAnsi="GHEA Grapalat"/>
          <w:b/>
          <w:sz w:val="24"/>
          <w:szCs w:val="24"/>
          <w:lang w:val="eu-ES"/>
        </w:rPr>
        <w:t xml:space="preserve"> </w:t>
      </w:r>
      <w:r w:rsidRPr="00E0683F">
        <w:rPr>
          <w:rFonts w:ascii="GHEA Grapalat" w:hAnsi="GHEA Grapalat"/>
          <w:b/>
          <w:sz w:val="24"/>
          <w:szCs w:val="24"/>
          <w:lang w:val="hy-AM"/>
        </w:rPr>
        <w:t>ՀԱՐԿԱՅԻՆ</w:t>
      </w:r>
      <w:r w:rsidRPr="00E0683F">
        <w:rPr>
          <w:rFonts w:ascii="GHEA Grapalat" w:hAnsi="GHEA Grapalat"/>
          <w:b/>
          <w:sz w:val="24"/>
          <w:szCs w:val="24"/>
          <w:lang w:val="eu-ES"/>
        </w:rPr>
        <w:t xml:space="preserve"> </w:t>
      </w:r>
      <w:r w:rsidRPr="00E0683F">
        <w:rPr>
          <w:rFonts w:ascii="GHEA Grapalat" w:hAnsi="GHEA Grapalat"/>
          <w:b/>
          <w:sz w:val="24"/>
          <w:szCs w:val="24"/>
          <w:lang w:val="hy-AM"/>
        </w:rPr>
        <w:t>ՊԱՐՏԱՎՈՐՈՒԹՅՈՒՆՆԵՐԻ</w:t>
      </w:r>
      <w:r w:rsidRPr="00E0683F">
        <w:rPr>
          <w:rFonts w:ascii="GHEA Grapalat" w:hAnsi="GHEA Grapalat"/>
          <w:b/>
          <w:sz w:val="24"/>
          <w:szCs w:val="24"/>
          <w:lang w:val="eu-ES"/>
        </w:rPr>
        <w:t xml:space="preserve"> </w:t>
      </w:r>
      <w:r w:rsidRPr="00E0683F">
        <w:rPr>
          <w:rFonts w:ascii="GHEA Grapalat" w:hAnsi="GHEA Grapalat"/>
          <w:b/>
          <w:sz w:val="24"/>
          <w:szCs w:val="24"/>
          <w:lang w:val="hy-AM"/>
        </w:rPr>
        <w:t>ԴԻՄԱՑ</w:t>
      </w:r>
      <w:r w:rsidRPr="00E0683F">
        <w:rPr>
          <w:rFonts w:ascii="GHEA Grapalat" w:hAnsi="GHEA Grapalat"/>
          <w:b/>
          <w:sz w:val="24"/>
          <w:szCs w:val="24"/>
          <w:lang w:val="eu-ES"/>
        </w:rPr>
        <w:t xml:space="preserve"> </w:t>
      </w:r>
      <w:r w:rsidRPr="00E0683F">
        <w:rPr>
          <w:rFonts w:ascii="GHEA Grapalat" w:hAnsi="GHEA Grapalat"/>
          <w:b/>
          <w:sz w:val="24"/>
          <w:szCs w:val="24"/>
          <w:lang w:val="hy-AM"/>
        </w:rPr>
        <w:t>ՀԱՇՎԱՆՑՄԱՆ</w:t>
      </w:r>
      <w:r w:rsidRPr="00E0683F">
        <w:rPr>
          <w:rFonts w:ascii="GHEA Grapalat" w:hAnsi="GHEA Grapalat"/>
          <w:b/>
          <w:sz w:val="24"/>
          <w:szCs w:val="24"/>
          <w:lang w:val="eu-ES"/>
        </w:rPr>
        <w:t xml:space="preserve"> (</w:t>
      </w:r>
      <w:r w:rsidRPr="00E0683F">
        <w:rPr>
          <w:rFonts w:ascii="GHEA Grapalat" w:hAnsi="GHEA Grapalat"/>
          <w:b/>
          <w:sz w:val="24"/>
          <w:szCs w:val="24"/>
          <w:lang w:val="hy-AM"/>
        </w:rPr>
        <w:t>ԵՎ</w:t>
      </w:r>
      <w:r w:rsidRPr="00E0683F">
        <w:rPr>
          <w:rFonts w:ascii="GHEA Grapalat" w:hAnsi="GHEA Grapalat"/>
          <w:b/>
          <w:sz w:val="24"/>
          <w:szCs w:val="24"/>
          <w:lang w:val="eu-ES"/>
        </w:rPr>
        <w:t xml:space="preserve">) </w:t>
      </w:r>
      <w:r w:rsidRPr="00E0683F">
        <w:rPr>
          <w:rFonts w:ascii="GHEA Grapalat" w:hAnsi="GHEA Grapalat"/>
          <w:b/>
          <w:sz w:val="24"/>
          <w:szCs w:val="24"/>
          <w:lang w:val="hy-AM"/>
        </w:rPr>
        <w:t>ԿԱՄ</w:t>
      </w:r>
      <w:r w:rsidRPr="00E0683F">
        <w:rPr>
          <w:rFonts w:ascii="GHEA Grapalat" w:hAnsi="GHEA Grapalat"/>
          <w:b/>
          <w:sz w:val="24"/>
          <w:szCs w:val="24"/>
          <w:lang w:val="eu-ES"/>
        </w:rPr>
        <w:t xml:space="preserve"> </w:t>
      </w:r>
      <w:r w:rsidRPr="00E0683F">
        <w:rPr>
          <w:rFonts w:ascii="GHEA Grapalat" w:hAnsi="GHEA Grapalat"/>
          <w:b/>
          <w:sz w:val="24"/>
          <w:szCs w:val="24"/>
          <w:lang w:val="hy-AM"/>
        </w:rPr>
        <w:t>ՀԱՐԿ</w:t>
      </w:r>
      <w:r w:rsidRPr="00E0683F">
        <w:rPr>
          <w:rFonts w:ascii="GHEA Grapalat" w:hAnsi="GHEA Grapalat"/>
          <w:b/>
          <w:sz w:val="24"/>
          <w:szCs w:val="24"/>
          <w:lang w:val="eu-ES"/>
        </w:rPr>
        <w:t xml:space="preserve"> </w:t>
      </w:r>
      <w:r w:rsidRPr="00E0683F">
        <w:rPr>
          <w:rFonts w:ascii="GHEA Grapalat" w:hAnsi="GHEA Grapalat"/>
          <w:b/>
          <w:sz w:val="24"/>
          <w:szCs w:val="24"/>
          <w:lang w:val="hy-AM"/>
        </w:rPr>
        <w:t>ՎՃԱՐՈՂԻՆ</w:t>
      </w:r>
      <w:r w:rsidRPr="00E0683F">
        <w:rPr>
          <w:rFonts w:ascii="GHEA Grapalat" w:hAnsi="GHEA Grapalat"/>
          <w:b/>
          <w:sz w:val="24"/>
          <w:szCs w:val="24"/>
          <w:lang w:val="eu-ES"/>
        </w:rPr>
        <w:t xml:space="preserve"> </w:t>
      </w:r>
      <w:r w:rsidRPr="00E0683F">
        <w:rPr>
          <w:rFonts w:ascii="GHEA Grapalat" w:hAnsi="GHEA Grapalat"/>
          <w:b/>
          <w:sz w:val="24"/>
          <w:szCs w:val="24"/>
          <w:lang w:val="hy-AM"/>
        </w:rPr>
        <w:t xml:space="preserve">ՎԵՐԱԴԱՐՁՄԱՆ </w:t>
      </w:r>
      <w:r w:rsidRPr="007151DE">
        <w:rPr>
          <w:rFonts w:ascii="GHEA Grapalat" w:hAnsi="GHEA Grapalat"/>
          <w:b/>
          <w:sz w:val="24"/>
          <w:szCs w:val="24"/>
          <w:lang w:val="hy-AM"/>
        </w:rPr>
        <w:t>ԴԻՄՈՒՄԻ ԼՐԱՑՄԱՆ</w:t>
      </w:r>
    </w:p>
    <w:p w:rsidR="003B5592" w:rsidRPr="00E0683F" w:rsidRDefault="003B5592" w:rsidP="00A51B56">
      <w:pPr>
        <w:pStyle w:val="Quote"/>
        <w:spacing w:line="360" w:lineRule="auto"/>
        <w:rPr>
          <w:b/>
          <w:i w:val="0"/>
        </w:rPr>
      </w:pPr>
    </w:p>
    <w:p w:rsidR="003B5592" w:rsidRPr="002F0A3B" w:rsidRDefault="003B5592" w:rsidP="0085043D">
      <w:pPr>
        <w:pStyle w:val="Quote"/>
        <w:numPr>
          <w:ilvl w:val="0"/>
          <w:numId w:val="1"/>
        </w:numPr>
        <w:tabs>
          <w:tab w:val="left" w:pos="993"/>
        </w:tabs>
        <w:ind w:left="0" w:firstLine="709"/>
        <w:rPr>
          <w:i w:val="0"/>
        </w:rPr>
      </w:pPr>
      <w:r w:rsidRPr="002F0A3B">
        <w:rPr>
          <w:i w:val="0"/>
        </w:rPr>
        <w:t>Դիմում</w:t>
      </w:r>
      <w:r w:rsidRPr="009C1FDC">
        <w:rPr>
          <w:i w:val="0"/>
        </w:rPr>
        <w:t>ը</w:t>
      </w:r>
      <w:r w:rsidRPr="002F0A3B">
        <w:rPr>
          <w:i w:val="0"/>
        </w:rPr>
        <w:t xml:space="preserve"> ներկայաց</w:t>
      </w:r>
      <w:r>
        <w:rPr>
          <w:i w:val="0"/>
        </w:rPr>
        <w:t>նում են</w:t>
      </w:r>
      <w:r w:rsidRPr="002F0A3B">
        <w:rPr>
          <w:i w:val="0"/>
        </w:rPr>
        <w:t xml:space="preserve"> Լեռնային </w:t>
      </w:r>
      <w:r>
        <w:rPr>
          <w:i w:val="0"/>
        </w:rPr>
        <w:t>Ղարաբաղի</w:t>
      </w:r>
      <w:r w:rsidRPr="002F0A3B">
        <w:rPr>
          <w:i w:val="0"/>
        </w:rPr>
        <w:t xml:space="preserve"> Հանրապետությունում պարտա</w:t>
      </w:r>
      <w:r w:rsidRPr="002F0A3B">
        <w:rPr>
          <w:i w:val="0"/>
        </w:rPr>
        <w:softHyphen/>
        <w:t>դիր դրոշմավորման ենթակա ապրանքներ արտադրողները (այսուհետ՝ արտադրող</w:t>
      </w:r>
      <w:r w:rsidRPr="002F0A3B">
        <w:rPr>
          <w:i w:val="0"/>
        </w:rPr>
        <w:softHyphen/>
        <w:t>ները):</w:t>
      </w:r>
    </w:p>
    <w:p w:rsidR="003B5592" w:rsidRPr="002F0A3B" w:rsidRDefault="003B5592" w:rsidP="0085043D">
      <w:pPr>
        <w:pStyle w:val="Quote"/>
        <w:numPr>
          <w:ilvl w:val="0"/>
          <w:numId w:val="1"/>
        </w:numPr>
        <w:tabs>
          <w:tab w:val="left" w:pos="993"/>
        </w:tabs>
        <w:ind w:left="0" w:firstLine="709"/>
        <w:rPr>
          <w:i w:val="0"/>
        </w:rPr>
      </w:pPr>
      <w:r w:rsidRPr="002F0A3B">
        <w:rPr>
          <w:i w:val="0"/>
        </w:rPr>
        <w:t xml:space="preserve">Միևնույն ժամանակաշրջանի համար երկու և ավելի անգամ դիմում ներկայացնելու դեպքում նախորդները համարվում են ճշգրտված: Դիմումում ներառված տեղեկությունների ճշգրտում չի կարող կատարվել, եթե դրանք վերաբերվում են հարկային մարմնի կողմից ստուգված կամ ստուգվող ժամանակաշրջանին:  </w:t>
      </w:r>
    </w:p>
    <w:p w:rsidR="003B5592" w:rsidRPr="008C7CFD" w:rsidRDefault="003B5592" w:rsidP="0085043D">
      <w:pPr>
        <w:pStyle w:val="Quote"/>
        <w:numPr>
          <w:ilvl w:val="0"/>
          <w:numId w:val="1"/>
        </w:numPr>
        <w:tabs>
          <w:tab w:val="left" w:pos="993"/>
        </w:tabs>
        <w:ind w:left="0" w:firstLine="709"/>
        <w:rPr>
          <w:i w:val="0"/>
        </w:rPr>
      </w:pPr>
      <w:r w:rsidRPr="008C7CFD">
        <w:rPr>
          <w:i w:val="0"/>
        </w:rPr>
        <w:t>Դիմումում գումարները լրացվում են Հայաստանի Հանրապետության դրամներով:</w:t>
      </w:r>
    </w:p>
    <w:p w:rsidR="003B5592" w:rsidRPr="007362FA" w:rsidRDefault="003B5592" w:rsidP="0085043D">
      <w:pPr>
        <w:pStyle w:val="Quote"/>
        <w:numPr>
          <w:ilvl w:val="0"/>
          <w:numId w:val="1"/>
        </w:numPr>
        <w:tabs>
          <w:tab w:val="left" w:pos="993"/>
        </w:tabs>
        <w:ind w:left="0" w:firstLine="709"/>
        <w:rPr>
          <w:i w:val="0"/>
        </w:rPr>
      </w:pPr>
      <w:r w:rsidRPr="002F0A3B">
        <w:rPr>
          <w:i w:val="0"/>
        </w:rPr>
        <w:t>Դիմումը լրացվում է հետևյալ կերպ՝</w:t>
      </w:r>
    </w:p>
    <w:p w:rsidR="003B5592" w:rsidRPr="007362FA" w:rsidRDefault="003B5592" w:rsidP="0085043D">
      <w:pPr>
        <w:numPr>
          <w:ilvl w:val="0"/>
          <w:numId w:val="2"/>
        </w:numPr>
        <w:spacing w:after="0" w:line="240" w:lineRule="auto"/>
        <w:ind w:hanging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362FA">
        <w:rPr>
          <w:rFonts w:ascii="GHEA Grapalat" w:hAnsi="GHEA Grapalat"/>
          <w:sz w:val="24"/>
          <w:szCs w:val="24"/>
          <w:lang w:val="hy-AM" w:eastAsia="hy-AM"/>
        </w:rPr>
        <w:t xml:space="preserve"> 1-ին տողը լրացվում է հարկային մարմնի կողմից,</w:t>
      </w:r>
    </w:p>
    <w:p w:rsidR="003B5592" w:rsidRPr="002F0A3B" w:rsidRDefault="003B5592" w:rsidP="0085043D">
      <w:pPr>
        <w:pStyle w:val="Quote"/>
        <w:numPr>
          <w:ilvl w:val="0"/>
          <w:numId w:val="2"/>
        </w:numPr>
        <w:tabs>
          <w:tab w:val="left" w:pos="993"/>
        </w:tabs>
        <w:ind w:left="0" w:firstLine="709"/>
        <w:rPr>
          <w:i w:val="0"/>
        </w:rPr>
      </w:pPr>
      <w:r w:rsidRPr="002F0A3B">
        <w:rPr>
          <w:i w:val="0"/>
        </w:rPr>
        <w:t xml:space="preserve">2-րդ </w:t>
      </w:r>
      <w:r w:rsidRPr="007362FA">
        <w:rPr>
          <w:i w:val="0"/>
        </w:rPr>
        <w:t>տող</w:t>
      </w:r>
      <w:r w:rsidRPr="002F0A3B">
        <w:rPr>
          <w:i w:val="0"/>
        </w:rPr>
        <w:t xml:space="preserve">ում լրացվում է հարկ վճարողի հաշվառման համարը (ՀՎՀՀ), </w:t>
      </w:r>
    </w:p>
    <w:p w:rsidR="003B5592" w:rsidRPr="002F0A3B" w:rsidRDefault="003B5592" w:rsidP="0085043D">
      <w:pPr>
        <w:pStyle w:val="Quote"/>
        <w:numPr>
          <w:ilvl w:val="0"/>
          <w:numId w:val="2"/>
        </w:numPr>
        <w:tabs>
          <w:tab w:val="left" w:pos="993"/>
        </w:tabs>
        <w:ind w:left="0" w:firstLine="709"/>
        <w:rPr>
          <w:i w:val="0"/>
        </w:rPr>
      </w:pPr>
      <w:r w:rsidRPr="002F0A3B">
        <w:rPr>
          <w:i w:val="0"/>
        </w:rPr>
        <w:t xml:space="preserve">3-րդ </w:t>
      </w:r>
      <w:r w:rsidRPr="001D53C2">
        <w:rPr>
          <w:i w:val="0"/>
        </w:rPr>
        <w:t>տող</w:t>
      </w:r>
      <w:r w:rsidRPr="002F0A3B">
        <w:rPr>
          <w:i w:val="0"/>
        </w:rPr>
        <w:t>ում լրացվում է իրավաբանական անձի անվանումը կամ անհատ ձեռնարկատիրոջ անունը, ազգանունը,</w:t>
      </w:r>
    </w:p>
    <w:p w:rsidR="003B5592" w:rsidRPr="002F0A3B" w:rsidRDefault="003B5592" w:rsidP="0085043D">
      <w:pPr>
        <w:pStyle w:val="Quote"/>
        <w:numPr>
          <w:ilvl w:val="0"/>
          <w:numId w:val="2"/>
        </w:numPr>
        <w:tabs>
          <w:tab w:val="left" w:pos="993"/>
        </w:tabs>
        <w:ind w:left="0" w:firstLine="709"/>
        <w:rPr>
          <w:i w:val="0"/>
        </w:rPr>
      </w:pPr>
      <w:r w:rsidRPr="002F0A3B">
        <w:rPr>
          <w:i w:val="0"/>
        </w:rPr>
        <w:t xml:space="preserve">4-րդ </w:t>
      </w:r>
      <w:r w:rsidRPr="001D53C2">
        <w:rPr>
          <w:i w:val="0"/>
        </w:rPr>
        <w:t>տող</w:t>
      </w:r>
      <w:r w:rsidRPr="002F0A3B">
        <w:rPr>
          <w:i w:val="0"/>
        </w:rPr>
        <w:t xml:space="preserve">ում լրացվում է իրավաբանական անձի գտնվելու վայրը կամ անհատ ձեռնարկատիրոջ բնակության վայրը, </w:t>
      </w:r>
    </w:p>
    <w:p w:rsidR="003B5592" w:rsidRPr="00A51B56" w:rsidRDefault="003B5592" w:rsidP="0085043D">
      <w:pPr>
        <w:pStyle w:val="Quote"/>
        <w:numPr>
          <w:ilvl w:val="0"/>
          <w:numId w:val="2"/>
        </w:numPr>
        <w:tabs>
          <w:tab w:val="left" w:pos="993"/>
        </w:tabs>
        <w:ind w:left="0" w:firstLine="709"/>
        <w:rPr>
          <w:i w:val="0"/>
        </w:rPr>
      </w:pPr>
      <w:r w:rsidRPr="002F0A3B">
        <w:rPr>
          <w:i w:val="0"/>
          <w:lang w:val="fr-FR"/>
        </w:rPr>
        <w:t>5-րդ</w:t>
      </w:r>
      <w:r w:rsidRPr="002F0A3B">
        <w:rPr>
          <w:i w:val="0"/>
        </w:rPr>
        <w:t xml:space="preserve"> </w:t>
      </w:r>
      <w:r w:rsidRPr="001D53C2">
        <w:rPr>
          <w:i w:val="0"/>
        </w:rPr>
        <w:t>տող</w:t>
      </w:r>
      <w:r w:rsidRPr="002F0A3B">
        <w:rPr>
          <w:i w:val="0"/>
        </w:rPr>
        <w:t xml:space="preserve">ում լրացվում է հարկ վճարողի հաշվառման վայրի հարկային մարմնի անվանումը, </w:t>
      </w:r>
    </w:p>
    <w:p w:rsidR="003B5592" w:rsidRPr="001D53C2" w:rsidRDefault="003B5592" w:rsidP="0085043D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1D53C2">
        <w:rPr>
          <w:rFonts w:ascii="GHEA Grapalat" w:hAnsi="GHEA Grapalat"/>
          <w:sz w:val="24"/>
          <w:szCs w:val="24"/>
          <w:lang w:val="hy-AM"/>
        </w:rPr>
        <w:t>6</w:t>
      </w:r>
      <w:r w:rsidRPr="001D53C2">
        <w:rPr>
          <w:rFonts w:ascii="GHEA Grapalat" w:hAnsi="GHEA Grapalat"/>
          <w:sz w:val="24"/>
          <w:szCs w:val="24"/>
          <w:lang w:val="fr-FR"/>
        </w:rPr>
        <w:t>-</w:t>
      </w:r>
      <w:r w:rsidRPr="001D53C2">
        <w:rPr>
          <w:rFonts w:ascii="GHEA Grapalat" w:hAnsi="GHEA Grapalat" w:cs="Sylfaen"/>
          <w:sz w:val="24"/>
          <w:szCs w:val="24"/>
          <w:lang w:val="fr-FR"/>
        </w:rPr>
        <w:t>րդ</w:t>
      </w:r>
      <w:r w:rsidRPr="001D53C2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D53C2">
        <w:rPr>
          <w:rFonts w:ascii="GHEA Grapalat" w:hAnsi="GHEA Grapalat"/>
          <w:sz w:val="24"/>
          <w:szCs w:val="24"/>
          <w:lang w:val="hy-AM"/>
        </w:rPr>
        <w:t>տողում</w:t>
      </w:r>
      <w:r w:rsidRPr="001D53C2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fr-FR"/>
        </w:rPr>
        <w:t>լրացվում</w:t>
      </w:r>
      <w:r w:rsidRPr="001D53C2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fr-FR"/>
        </w:rPr>
        <w:t>է</w:t>
      </w:r>
      <w:r w:rsidRPr="001D53C2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այն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ժամանակահատվածի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սկիզբը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1D53C2">
        <w:rPr>
          <w:rFonts w:ascii="GHEA Grapalat" w:hAnsi="GHEA Grapalat" w:cs="Sylfaen"/>
          <w:sz w:val="24"/>
          <w:szCs w:val="24"/>
          <w:lang w:val="hy-AM"/>
        </w:rPr>
        <w:t>ամսաթիվը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ամիսը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տարեթիվը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1D53C2">
        <w:rPr>
          <w:rFonts w:ascii="GHEA Grapalat" w:hAnsi="GHEA Grapalat" w:cs="Sylfaen"/>
          <w:sz w:val="24"/>
          <w:szCs w:val="24"/>
          <w:lang w:val="hy-AM"/>
        </w:rPr>
        <w:t>և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ավարտը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1D53C2">
        <w:rPr>
          <w:rFonts w:ascii="GHEA Grapalat" w:hAnsi="GHEA Grapalat" w:cs="Sylfaen"/>
          <w:sz w:val="24"/>
          <w:szCs w:val="24"/>
          <w:lang w:val="hy-AM"/>
        </w:rPr>
        <w:t>ամսաթիվը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ամիսը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տարեթիվը</w:t>
      </w:r>
      <w:r w:rsidRPr="001D53C2">
        <w:rPr>
          <w:rFonts w:ascii="GHEA Grapalat" w:hAnsi="GHEA Grapalat"/>
          <w:sz w:val="24"/>
          <w:szCs w:val="24"/>
          <w:lang w:val="hy-AM"/>
        </w:rPr>
        <w:t>),</w:t>
      </w:r>
      <w:r w:rsidRPr="002F0A3B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որի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Լեռնային Ղարաբաղի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դրոշմավորման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որոշ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ապրանքների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նախկինում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ձեռք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բերված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դրոշմապիտակների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ներկայացվել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է</w:t>
      </w:r>
      <w:r w:rsidRPr="002F0A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0A3B">
        <w:rPr>
          <w:rFonts w:ascii="GHEA Grapalat" w:hAnsi="GHEA Grapalat" w:cs="Sylfaen"/>
          <w:sz w:val="24"/>
          <w:szCs w:val="24"/>
          <w:lang w:val="hy-AM"/>
        </w:rPr>
        <w:t>հաշվետվություն:</w:t>
      </w:r>
      <w:r w:rsidRPr="002F0A3B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ճշգրտման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 xml:space="preserve">հաշվետվության 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ժամանակահատվածի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սկիզբը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և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ավարտը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է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համա</w:t>
      </w:r>
      <w:r w:rsidRPr="001D53C2">
        <w:rPr>
          <w:rFonts w:ascii="GHEA Grapalat" w:hAnsi="GHEA Grapalat"/>
          <w:sz w:val="24"/>
          <w:szCs w:val="24"/>
          <w:lang w:val="hy-AM"/>
        </w:rPr>
        <w:softHyphen/>
      </w:r>
      <w:r w:rsidRPr="001D53C2">
        <w:rPr>
          <w:rFonts w:ascii="GHEA Grapalat" w:hAnsi="GHEA Grapalat" w:cs="Sylfaen"/>
          <w:sz w:val="24"/>
          <w:szCs w:val="24"/>
          <w:lang w:val="hy-AM"/>
        </w:rPr>
        <w:t>պատաս</w:t>
      </w:r>
      <w:r w:rsidRPr="001D53C2">
        <w:rPr>
          <w:rFonts w:ascii="GHEA Grapalat" w:hAnsi="GHEA Grapalat"/>
          <w:sz w:val="24"/>
          <w:szCs w:val="24"/>
          <w:lang w:val="hy-AM"/>
        </w:rPr>
        <w:softHyphen/>
      </w:r>
      <w:r w:rsidRPr="001D53C2">
        <w:rPr>
          <w:rFonts w:ascii="GHEA Grapalat" w:hAnsi="GHEA Grapalat" w:cs="Sylfaen"/>
          <w:sz w:val="24"/>
          <w:szCs w:val="24"/>
          <w:lang w:val="hy-AM"/>
        </w:rPr>
        <w:t>խանի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ճշգրտվող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ժամանակաշրջանի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նախկինում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համա</w:t>
      </w:r>
      <w:r w:rsidRPr="001D53C2">
        <w:rPr>
          <w:rFonts w:ascii="GHEA Grapalat" w:hAnsi="GHEA Grapalat"/>
          <w:sz w:val="24"/>
          <w:szCs w:val="24"/>
          <w:lang w:val="hy-AM"/>
        </w:rPr>
        <w:softHyphen/>
      </w:r>
      <w:r w:rsidRPr="001D53C2">
        <w:rPr>
          <w:rFonts w:ascii="GHEA Grapalat" w:hAnsi="GHEA Grapalat" w:cs="Sylfaen"/>
          <w:sz w:val="24"/>
          <w:szCs w:val="24"/>
          <w:lang w:val="hy-AM"/>
        </w:rPr>
        <w:t>պա</w:t>
      </w:r>
      <w:r w:rsidRPr="001D53C2">
        <w:rPr>
          <w:rFonts w:ascii="GHEA Grapalat" w:hAnsi="GHEA Grapalat"/>
          <w:sz w:val="24"/>
          <w:szCs w:val="24"/>
          <w:lang w:val="hy-AM"/>
        </w:rPr>
        <w:softHyphen/>
      </w:r>
      <w:r w:rsidRPr="001D53C2">
        <w:rPr>
          <w:rFonts w:ascii="GHEA Grapalat" w:hAnsi="GHEA Grapalat" w:cs="Sylfaen"/>
          <w:sz w:val="24"/>
          <w:szCs w:val="24"/>
          <w:lang w:val="hy-AM"/>
        </w:rPr>
        <w:t>տաս</w:t>
      </w:r>
      <w:r w:rsidRPr="001D53C2">
        <w:rPr>
          <w:rFonts w:ascii="GHEA Grapalat" w:hAnsi="GHEA Grapalat"/>
          <w:sz w:val="24"/>
          <w:szCs w:val="24"/>
          <w:lang w:val="hy-AM"/>
        </w:rPr>
        <w:softHyphen/>
      </w:r>
      <w:r w:rsidRPr="001D53C2">
        <w:rPr>
          <w:rFonts w:ascii="GHEA Grapalat" w:hAnsi="GHEA Grapalat" w:cs="Sylfaen"/>
          <w:sz w:val="24"/>
          <w:szCs w:val="24"/>
          <w:lang w:val="hy-AM"/>
        </w:rPr>
        <w:t>խան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տվյալներին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Ժամա</w:t>
      </w:r>
      <w:r w:rsidRPr="001D53C2">
        <w:rPr>
          <w:rFonts w:ascii="GHEA Grapalat" w:hAnsi="GHEA Grapalat"/>
          <w:sz w:val="24"/>
          <w:szCs w:val="24"/>
          <w:lang w:val="hy-AM"/>
        </w:rPr>
        <w:softHyphen/>
      </w:r>
      <w:r w:rsidRPr="001D53C2">
        <w:rPr>
          <w:rFonts w:ascii="GHEA Grapalat" w:hAnsi="GHEA Grapalat" w:cs="Sylfaen"/>
          <w:sz w:val="24"/>
          <w:szCs w:val="24"/>
          <w:lang w:val="hy-AM"/>
        </w:rPr>
        <w:t>նա</w:t>
      </w:r>
      <w:r w:rsidRPr="001D53C2">
        <w:rPr>
          <w:rFonts w:ascii="GHEA Grapalat" w:hAnsi="GHEA Grapalat"/>
          <w:sz w:val="24"/>
          <w:szCs w:val="24"/>
          <w:lang w:val="hy-AM"/>
        </w:rPr>
        <w:softHyphen/>
      </w:r>
      <w:r w:rsidRPr="001D53C2">
        <w:rPr>
          <w:rFonts w:ascii="GHEA Grapalat" w:hAnsi="GHEA Grapalat" w:cs="Sylfaen"/>
          <w:sz w:val="24"/>
          <w:szCs w:val="24"/>
          <w:lang w:val="hy-AM"/>
        </w:rPr>
        <w:t>կա</w:t>
      </w:r>
      <w:r w:rsidRPr="001D53C2">
        <w:rPr>
          <w:rFonts w:ascii="GHEA Grapalat" w:hAnsi="GHEA Grapalat"/>
          <w:sz w:val="24"/>
          <w:szCs w:val="24"/>
          <w:lang w:val="hy-AM"/>
        </w:rPr>
        <w:softHyphen/>
      </w:r>
      <w:r w:rsidRPr="001D53C2">
        <w:rPr>
          <w:rFonts w:ascii="GHEA Grapalat" w:hAnsi="GHEA Grapalat" w:cs="Sylfaen"/>
          <w:sz w:val="24"/>
          <w:szCs w:val="24"/>
          <w:lang w:val="hy-AM"/>
        </w:rPr>
        <w:t>հատ</w:t>
      </w:r>
      <w:r w:rsidRPr="001D53C2">
        <w:rPr>
          <w:rFonts w:ascii="GHEA Grapalat" w:hAnsi="GHEA Grapalat"/>
          <w:sz w:val="24"/>
          <w:szCs w:val="24"/>
          <w:lang w:val="hy-AM"/>
        </w:rPr>
        <w:softHyphen/>
      </w:r>
      <w:r w:rsidRPr="001D53C2">
        <w:rPr>
          <w:rFonts w:ascii="GHEA Grapalat" w:hAnsi="GHEA Grapalat" w:cs="Sylfaen"/>
          <w:sz w:val="24"/>
          <w:szCs w:val="24"/>
          <w:lang w:val="hy-AM"/>
        </w:rPr>
        <w:t>վածի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սկիզբը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նշվում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է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նախորդ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դիմումում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ժամա</w:t>
      </w:r>
      <w:r w:rsidRPr="001D53C2">
        <w:rPr>
          <w:rFonts w:ascii="GHEA Grapalat" w:hAnsi="GHEA Grapalat"/>
          <w:sz w:val="24"/>
          <w:szCs w:val="24"/>
          <w:lang w:val="hy-AM"/>
        </w:rPr>
        <w:softHyphen/>
      </w:r>
      <w:r w:rsidRPr="001D53C2">
        <w:rPr>
          <w:rFonts w:ascii="GHEA Grapalat" w:hAnsi="GHEA Grapalat" w:cs="Sylfaen"/>
          <w:sz w:val="24"/>
          <w:szCs w:val="24"/>
          <w:lang w:val="hy-AM"/>
        </w:rPr>
        <w:t>նա</w:t>
      </w:r>
      <w:r w:rsidRPr="001D53C2">
        <w:rPr>
          <w:rFonts w:ascii="GHEA Grapalat" w:hAnsi="GHEA Grapalat"/>
          <w:sz w:val="24"/>
          <w:szCs w:val="24"/>
          <w:lang w:val="hy-AM"/>
        </w:rPr>
        <w:softHyphen/>
      </w:r>
      <w:r w:rsidRPr="001D53C2">
        <w:rPr>
          <w:rFonts w:ascii="GHEA Grapalat" w:hAnsi="GHEA Grapalat" w:cs="Sylfaen"/>
          <w:sz w:val="24"/>
          <w:szCs w:val="24"/>
          <w:lang w:val="hy-AM"/>
        </w:rPr>
        <w:t>կա</w:t>
      </w:r>
      <w:r w:rsidRPr="001D53C2">
        <w:rPr>
          <w:rFonts w:ascii="GHEA Grapalat" w:hAnsi="GHEA Grapalat"/>
          <w:sz w:val="24"/>
          <w:szCs w:val="24"/>
          <w:lang w:val="hy-AM"/>
        </w:rPr>
        <w:softHyphen/>
      </w:r>
      <w:r w:rsidRPr="001D53C2">
        <w:rPr>
          <w:rFonts w:ascii="GHEA Grapalat" w:hAnsi="GHEA Grapalat" w:cs="Sylfaen"/>
          <w:sz w:val="24"/>
          <w:szCs w:val="24"/>
          <w:lang w:val="hy-AM"/>
        </w:rPr>
        <w:t>հատ</w:t>
      </w:r>
      <w:r w:rsidRPr="001D53C2">
        <w:rPr>
          <w:rFonts w:ascii="GHEA Grapalat" w:hAnsi="GHEA Grapalat"/>
          <w:sz w:val="24"/>
          <w:szCs w:val="24"/>
          <w:lang w:val="hy-AM"/>
        </w:rPr>
        <w:softHyphen/>
      </w:r>
      <w:r w:rsidRPr="001D53C2">
        <w:rPr>
          <w:rFonts w:ascii="GHEA Grapalat" w:hAnsi="GHEA Grapalat" w:cs="Sylfaen"/>
          <w:sz w:val="24"/>
          <w:szCs w:val="24"/>
          <w:lang w:val="hy-AM"/>
        </w:rPr>
        <w:t>վածի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ավարտում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օրվան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հաջորդող</w:t>
      </w:r>
      <w:r w:rsidRPr="001D53C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53C2">
        <w:rPr>
          <w:rFonts w:ascii="GHEA Grapalat" w:hAnsi="GHEA Grapalat" w:cs="Sylfaen"/>
          <w:sz w:val="24"/>
          <w:szCs w:val="24"/>
          <w:lang w:val="hy-AM"/>
        </w:rPr>
        <w:t>օրը</w:t>
      </w:r>
      <w:r w:rsidRPr="001D53C2">
        <w:rPr>
          <w:rFonts w:ascii="GHEA Grapalat" w:hAnsi="GHEA Grapalat"/>
          <w:sz w:val="24"/>
          <w:szCs w:val="24"/>
          <w:lang w:val="hy-AM"/>
        </w:rPr>
        <w:t>,</w:t>
      </w:r>
    </w:p>
    <w:p w:rsidR="003B5592" w:rsidRPr="002F0A3B" w:rsidRDefault="003B5592" w:rsidP="0085043D">
      <w:pPr>
        <w:pStyle w:val="Quote"/>
        <w:numPr>
          <w:ilvl w:val="0"/>
          <w:numId w:val="2"/>
        </w:numPr>
        <w:tabs>
          <w:tab w:val="left" w:pos="993"/>
        </w:tabs>
        <w:ind w:left="0" w:firstLine="709"/>
        <w:rPr>
          <w:i w:val="0"/>
          <w:lang w:val="fr-FR"/>
        </w:rPr>
      </w:pPr>
      <w:r w:rsidRPr="002F0A3B">
        <w:rPr>
          <w:i w:val="0"/>
        </w:rPr>
        <w:t xml:space="preserve">7-րդ </w:t>
      </w:r>
      <w:r w:rsidRPr="001D53C2">
        <w:rPr>
          <w:i w:val="0"/>
          <w:color w:val="auto"/>
        </w:rPr>
        <w:t>տող</w:t>
      </w:r>
      <w:r w:rsidRPr="002F0A3B">
        <w:rPr>
          <w:i w:val="0"/>
        </w:rPr>
        <w:t xml:space="preserve">ի </w:t>
      </w:r>
      <w:r w:rsidRPr="002F0A3B">
        <w:rPr>
          <w:rFonts w:cs="Sylfaen"/>
          <w:i w:val="0"/>
        </w:rPr>
        <w:t>«</w:t>
      </w:r>
      <w:r w:rsidRPr="002F0A3B">
        <w:rPr>
          <w:i w:val="0"/>
        </w:rPr>
        <w:t>Ա</w:t>
      </w:r>
      <w:r w:rsidRPr="002F0A3B">
        <w:rPr>
          <w:rFonts w:cs="Sylfaen"/>
          <w:i w:val="0"/>
        </w:rPr>
        <w:t xml:space="preserve">» </w:t>
      </w:r>
      <w:r w:rsidRPr="002F0A3B">
        <w:rPr>
          <w:i w:val="0"/>
        </w:rPr>
        <w:t>սյունակում լրացվում է</w:t>
      </w:r>
      <w:r w:rsidRPr="002F0A3B">
        <w:rPr>
          <w:rFonts w:cs="GHEA Mariam"/>
          <w:bCs/>
          <w:i w:val="0"/>
        </w:rPr>
        <w:t xml:space="preserve"> ստացված</w:t>
      </w:r>
      <w:r w:rsidRPr="002F0A3B">
        <w:rPr>
          <w:i w:val="0"/>
        </w:rPr>
        <w:t xml:space="preserve"> </w:t>
      </w:r>
      <w:r w:rsidRPr="002F0A3B">
        <w:rPr>
          <w:i w:val="0"/>
          <w:lang w:val="fr-FR"/>
        </w:rPr>
        <w:t xml:space="preserve">դրոշմապիտակների քանակը, </w:t>
      </w:r>
      <w:r w:rsidRPr="002F0A3B">
        <w:rPr>
          <w:rFonts w:cs="Sylfaen"/>
          <w:i w:val="0"/>
        </w:rPr>
        <w:t>«</w:t>
      </w:r>
      <w:r w:rsidRPr="002F0A3B">
        <w:rPr>
          <w:i w:val="0"/>
        </w:rPr>
        <w:t>Բ</w:t>
      </w:r>
      <w:r w:rsidRPr="002F0A3B">
        <w:rPr>
          <w:rFonts w:cs="Sylfaen"/>
          <w:i w:val="0"/>
        </w:rPr>
        <w:t xml:space="preserve">» </w:t>
      </w:r>
      <w:r w:rsidRPr="002F0A3B">
        <w:rPr>
          <w:i w:val="0"/>
          <w:lang w:val="fr-FR"/>
        </w:rPr>
        <w:t>սյունակում</w:t>
      </w:r>
      <w:r>
        <w:rPr>
          <w:i w:val="0"/>
          <w:lang w:val="fr-FR"/>
        </w:rPr>
        <w:t>`</w:t>
      </w:r>
      <w:r w:rsidRPr="002F0A3B">
        <w:rPr>
          <w:i w:val="0"/>
          <w:lang w:val="fr-FR"/>
        </w:rPr>
        <w:t xml:space="preserve"> </w:t>
      </w:r>
      <w:r w:rsidRPr="002F0A3B">
        <w:rPr>
          <w:rFonts w:cs="GHEA Mariam"/>
          <w:bCs/>
          <w:i w:val="0"/>
        </w:rPr>
        <w:t>ստացված դրոշմապիտակների համար վճարված գումարը</w:t>
      </w:r>
      <w:r w:rsidRPr="002F0A3B">
        <w:rPr>
          <w:i w:val="0"/>
          <w:lang w:val="fr-FR"/>
        </w:rPr>
        <w:t>,</w:t>
      </w:r>
      <w:r w:rsidRPr="002F0A3B">
        <w:rPr>
          <w:i w:val="0"/>
        </w:rPr>
        <w:t xml:space="preserve"> </w:t>
      </w:r>
    </w:p>
    <w:p w:rsidR="003B5592" w:rsidRPr="002F0A3B" w:rsidRDefault="003B5592" w:rsidP="0085043D">
      <w:pPr>
        <w:pStyle w:val="Quote"/>
        <w:numPr>
          <w:ilvl w:val="0"/>
          <w:numId w:val="2"/>
        </w:numPr>
        <w:tabs>
          <w:tab w:val="left" w:pos="993"/>
        </w:tabs>
        <w:ind w:left="0" w:firstLine="709"/>
        <w:rPr>
          <w:i w:val="0"/>
        </w:rPr>
      </w:pPr>
      <w:r w:rsidRPr="002F0A3B">
        <w:rPr>
          <w:i w:val="0"/>
          <w:lang w:val="fr-FR"/>
        </w:rPr>
        <w:t>8</w:t>
      </w:r>
      <w:r w:rsidRPr="002F0A3B">
        <w:rPr>
          <w:i w:val="0"/>
        </w:rPr>
        <w:t xml:space="preserve">-րդ </w:t>
      </w:r>
      <w:r>
        <w:rPr>
          <w:i w:val="0"/>
          <w:lang w:val="en-US"/>
        </w:rPr>
        <w:t>տող</w:t>
      </w:r>
      <w:r w:rsidRPr="002F0A3B">
        <w:rPr>
          <w:i w:val="0"/>
        </w:rPr>
        <w:t>ի</w:t>
      </w:r>
      <w:r w:rsidRPr="002F0A3B">
        <w:rPr>
          <w:rFonts w:cs="Sylfaen"/>
          <w:i w:val="0"/>
        </w:rPr>
        <w:t xml:space="preserve"> «Ա» </w:t>
      </w:r>
      <w:r w:rsidRPr="002F0A3B">
        <w:rPr>
          <w:i w:val="0"/>
        </w:rPr>
        <w:t xml:space="preserve">սյունակում լրացվում </w:t>
      </w:r>
      <w:r w:rsidRPr="002F0A3B">
        <w:rPr>
          <w:rFonts w:cs="GHEA Mariam"/>
          <w:bCs/>
          <w:i w:val="0"/>
        </w:rPr>
        <w:t xml:space="preserve">է </w:t>
      </w:r>
      <w:r w:rsidRPr="002F0A3B">
        <w:rPr>
          <w:i w:val="0"/>
        </w:rPr>
        <w:t>արտահանված ապրանքների վրա դրոշմավորված</w:t>
      </w:r>
      <w:r w:rsidRPr="002F0A3B">
        <w:rPr>
          <w:i w:val="0"/>
          <w:lang w:val="fr-FR"/>
        </w:rPr>
        <w:t xml:space="preserve"> դրոշմապիտակների քանակը,</w:t>
      </w:r>
      <w:r w:rsidRPr="002F0A3B">
        <w:rPr>
          <w:rFonts w:cs="Sylfaen"/>
          <w:i w:val="0"/>
          <w:lang w:val="fr-FR"/>
        </w:rPr>
        <w:t xml:space="preserve"> </w:t>
      </w:r>
      <w:r w:rsidRPr="002F0A3B">
        <w:rPr>
          <w:rFonts w:cs="Sylfaen"/>
          <w:i w:val="0"/>
        </w:rPr>
        <w:t>«Բ»</w:t>
      </w:r>
      <w:r w:rsidRPr="002F0A3B">
        <w:rPr>
          <w:rFonts w:cs="Sylfaen"/>
          <w:i w:val="0"/>
          <w:lang w:val="fr-FR"/>
        </w:rPr>
        <w:t xml:space="preserve"> </w:t>
      </w:r>
      <w:r w:rsidRPr="002F0A3B">
        <w:rPr>
          <w:i w:val="0"/>
          <w:lang w:val="fr-FR"/>
        </w:rPr>
        <w:t>սյունակում՝ դրանց համա</w:t>
      </w:r>
      <w:r w:rsidRPr="002F0A3B">
        <w:rPr>
          <w:rFonts w:cs="GHEA Mariam"/>
          <w:bCs/>
          <w:i w:val="0"/>
          <w:lang w:val="fr-FR"/>
        </w:rPr>
        <w:t>ր</w:t>
      </w:r>
      <w:r w:rsidRPr="002F0A3B">
        <w:rPr>
          <w:rFonts w:cs="GHEA Mariam"/>
          <w:bCs/>
          <w:i w:val="0"/>
        </w:rPr>
        <w:t xml:space="preserve"> վճարված գումարը</w:t>
      </w:r>
      <w:r w:rsidRPr="002F0A3B">
        <w:rPr>
          <w:i w:val="0"/>
        </w:rPr>
        <w:t>,</w:t>
      </w:r>
    </w:p>
    <w:p w:rsidR="003B5592" w:rsidRPr="002F0A3B" w:rsidRDefault="003B5592" w:rsidP="0085043D">
      <w:pPr>
        <w:pStyle w:val="Quote"/>
        <w:numPr>
          <w:ilvl w:val="0"/>
          <w:numId w:val="2"/>
        </w:numPr>
        <w:tabs>
          <w:tab w:val="left" w:pos="993"/>
        </w:tabs>
        <w:ind w:left="0" w:firstLine="709"/>
        <w:rPr>
          <w:i w:val="0"/>
        </w:rPr>
      </w:pPr>
      <w:r w:rsidRPr="002F0A3B">
        <w:rPr>
          <w:i w:val="0"/>
          <w:lang w:val="fr-FR"/>
        </w:rPr>
        <w:t>9-</w:t>
      </w:r>
      <w:r w:rsidRPr="002F0A3B">
        <w:rPr>
          <w:i w:val="0"/>
        </w:rPr>
        <w:t>րդ</w:t>
      </w:r>
      <w:r w:rsidRPr="002F0A3B">
        <w:rPr>
          <w:i w:val="0"/>
          <w:lang w:val="fr-FR"/>
        </w:rPr>
        <w:t xml:space="preserve"> </w:t>
      </w:r>
      <w:r w:rsidRPr="001D53C2">
        <w:rPr>
          <w:i w:val="0"/>
        </w:rPr>
        <w:t>տող</w:t>
      </w:r>
      <w:r w:rsidRPr="002F0A3B">
        <w:rPr>
          <w:i w:val="0"/>
        </w:rPr>
        <w:t>ի</w:t>
      </w:r>
      <w:r w:rsidRPr="002F0A3B">
        <w:rPr>
          <w:rFonts w:cs="Sylfaen"/>
          <w:i w:val="0"/>
        </w:rPr>
        <w:t xml:space="preserve"> «</w:t>
      </w:r>
      <w:r w:rsidRPr="002F0A3B">
        <w:rPr>
          <w:i w:val="0"/>
        </w:rPr>
        <w:t>Ա</w:t>
      </w:r>
      <w:r w:rsidRPr="002F0A3B">
        <w:rPr>
          <w:rFonts w:cs="Sylfaen"/>
          <w:i w:val="0"/>
        </w:rPr>
        <w:t>»</w:t>
      </w:r>
      <w:r w:rsidRPr="002F0A3B">
        <w:rPr>
          <w:rFonts w:cs="Sylfaen"/>
          <w:i w:val="0"/>
          <w:lang w:val="fr-FR"/>
        </w:rPr>
        <w:t xml:space="preserve"> </w:t>
      </w:r>
      <w:r w:rsidRPr="002F0A3B">
        <w:rPr>
          <w:i w:val="0"/>
        </w:rPr>
        <w:t>սյունակում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լրացվում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է</w:t>
      </w:r>
      <w:r w:rsidRPr="002F0A3B">
        <w:rPr>
          <w:rFonts w:cs="GHEA Mariam"/>
          <w:bCs/>
          <w:i w:val="0"/>
        </w:rPr>
        <w:t xml:space="preserve"> վնասված</w:t>
      </w:r>
      <w:r w:rsidRPr="002F0A3B">
        <w:rPr>
          <w:i w:val="0"/>
        </w:rPr>
        <w:t xml:space="preserve"> </w:t>
      </w:r>
      <w:r w:rsidRPr="002F0A3B">
        <w:rPr>
          <w:i w:val="0"/>
          <w:lang w:val="fr-FR"/>
        </w:rPr>
        <w:t xml:space="preserve">դրոշմապիտակների քանակը, </w:t>
      </w:r>
      <w:r w:rsidRPr="002F0A3B">
        <w:rPr>
          <w:rFonts w:cs="Sylfaen"/>
          <w:i w:val="0"/>
        </w:rPr>
        <w:t>«</w:t>
      </w:r>
      <w:r w:rsidRPr="002F0A3B">
        <w:rPr>
          <w:i w:val="0"/>
        </w:rPr>
        <w:t>Բ</w:t>
      </w:r>
      <w:r w:rsidRPr="002F0A3B">
        <w:rPr>
          <w:rFonts w:cs="Sylfaen"/>
          <w:i w:val="0"/>
        </w:rPr>
        <w:t>»</w:t>
      </w:r>
      <w:r w:rsidRPr="002F0A3B">
        <w:rPr>
          <w:rFonts w:cs="Sylfaen"/>
          <w:i w:val="0"/>
          <w:lang w:val="fr-FR"/>
        </w:rPr>
        <w:t xml:space="preserve"> </w:t>
      </w:r>
      <w:r w:rsidRPr="002F0A3B">
        <w:rPr>
          <w:i w:val="0"/>
          <w:lang w:val="fr-FR"/>
        </w:rPr>
        <w:t>սյունակում</w:t>
      </w:r>
      <w:r>
        <w:rPr>
          <w:i w:val="0"/>
          <w:lang w:val="fr-FR"/>
        </w:rPr>
        <w:t>`</w:t>
      </w:r>
      <w:r w:rsidRPr="002F0A3B">
        <w:rPr>
          <w:i w:val="0"/>
          <w:lang w:val="fr-FR"/>
        </w:rPr>
        <w:t xml:space="preserve"> </w:t>
      </w:r>
      <w:r w:rsidRPr="002F0A3B">
        <w:rPr>
          <w:rFonts w:cs="GHEA Mariam"/>
          <w:bCs/>
          <w:i w:val="0"/>
        </w:rPr>
        <w:t>վնասված դրոշմապիտակների համար վճարված գումարը</w:t>
      </w:r>
      <w:r w:rsidRPr="002F0A3B">
        <w:rPr>
          <w:i w:val="0"/>
          <w:lang w:val="fr-FR"/>
        </w:rPr>
        <w:t>,</w:t>
      </w:r>
    </w:p>
    <w:p w:rsidR="003B5592" w:rsidRPr="002F0A3B" w:rsidRDefault="003B5592" w:rsidP="0085043D">
      <w:pPr>
        <w:pStyle w:val="Quote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i w:val="0"/>
          <w:lang w:val="fr-FR"/>
        </w:rPr>
      </w:pPr>
      <w:r w:rsidRPr="002F0A3B">
        <w:rPr>
          <w:i w:val="0"/>
          <w:lang w:val="fr-FR"/>
        </w:rPr>
        <w:t xml:space="preserve">10-րդ </w:t>
      </w:r>
      <w:r w:rsidRPr="001D53C2">
        <w:rPr>
          <w:i w:val="0"/>
        </w:rPr>
        <w:t>տող</w:t>
      </w:r>
      <w:r w:rsidRPr="002F0A3B">
        <w:rPr>
          <w:i w:val="0"/>
        </w:rPr>
        <w:t>ի</w:t>
      </w:r>
      <w:r w:rsidRPr="002F0A3B">
        <w:rPr>
          <w:i w:val="0"/>
          <w:lang w:val="fr-FR"/>
        </w:rPr>
        <w:t xml:space="preserve"> </w:t>
      </w:r>
      <w:r w:rsidRPr="002F0A3B">
        <w:rPr>
          <w:rFonts w:cs="Sylfaen"/>
          <w:i w:val="0"/>
        </w:rPr>
        <w:t>«</w:t>
      </w:r>
      <w:r w:rsidRPr="002F0A3B">
        <w:rPr>
          <w:i w:val="0"/>
        </w:rPr>
        <w:t>Ա</w:t>
      </w:r>
      <w:r w:rsidRPr="002F0A3B">
        <w:rPr>
          <w:rFonts w:cs="Sylfaen"/>
          <w:i w:val="0"/>
        </w:rPr>
        <w:t>»</w:t>
      </w:r>
      <w:r w:rsidRPr="002F0A3B">
        <w:rPr>
          <w:rFonts w:cs="Sylfaen"/>
          <w:i w:val="0"/>
          <w:lang w:val="fr-FR"/>
        </w:rPr>
        <w:t xml:space="preserve"> </w:t>
      </w:r>
      <w:r w:rsidRPr="002F0A3B">
        <w:rPr>
          <w:i w:val="0"/>
        </w:rPr>
        <w:t>սյունակում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լրացվում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է</w:t>
      </w:r>
      <w:r w:rsidRPr="002F0A3B">
        <w:rPr>
          <w:rFonts w:cs="GHEA Mariam"/>
          <w:bCs/>
          <w:i w:val="0"/>
        </w:rPr>
        <w:t xml:space="preserve"> </w:t>
      </w:r>
      <w:r w:rsidRPr="002F0A3B">
        <w:rPr>
          <w:i w:val="0"/>
        </w:rPr>
        <w:t>պիտանելիության ժամկետում չիրացված, սահմանված կարգով դուրս</w:t>
      </w:r>
      <w:r w:rsidRPr="00880EC9">
        <w:rPr>
          <w:i w:val="0"/>
        </w:rPr>
        <w:t xml:space="preserve"> </w:t>
      </w:r>
      <w:r w:rsidRPr="002F0A3B">
        <w:rPr>
          <w:i w:val="0"/>
        </w:rPr>
        <w:t xml:space="preserve">գրված ապրանքների վրա փակցված </w:t>
      </w:r>
      <w:r w:rsidRPr="002F0A3B">
        <w:rPr>
          <w:i w:val="0"/>
          <w:lang w:val="fr-FR"/>
        </w:rPr>
        <w:t>դրոշմա</w:t>
      </w:r>
      <w:r w:rsidRPr="002F0A3B">
        <w:rPr>
          <w:i w:val="0"/>
          <w:lang w:val="fr-FR"/>
        </w:rPr>
        <w:softHyphen/>
        <w:t>պիտակ</w:t>
      </w:r>
      <w:r w:rsidRPr="002F0A3B">
        <w:rPr>
          <w:i w:val="0"/>
          <w:lang w:val="fr-FR"/>
        </w:rPr>
        <w:softHyphen/>
        <w:t xml:space="preserve">ների քանակը, </w:t>
      </w:r>
      <w:r w:rsidRPr="002F0A3B">
        <w:rPr>
          <w:rFonts w:cs="Sylfaen"/>
          <w:i w:val="0"/>
        </w:rPr>
        <w:t>«</w:t>
      </w:r>
      <w:r w:rsidRPr="002F0A3B">
        <w:rPr>
          <w:i w:val="0"/>
        </w:rPr>
        <w:t>Բ</w:t>
      </w:r>
      <w:r w:rsidRPr="002F0A3B">
        <w:rPr>
          <w:rFonts w:cs="Sylfaen"/>
          <w:i w:val="0"/>
        </w:rPr>
        <w:t>»</w:t>
      </w:r>
      <w:r w:rsidRPr="002F0A3B">
        <w:rPr>
          <w:rFonts w:cs="Sylfaen"/>
          <w:i w:val="0"/>
          <w:lang w:val="fr-FR"/>
        </w:rPr>
        <w:t xml:space="preserve"> </w:t>
      </w:r>
      <w:r w:rsidRPr="002F0A3B">
        <w:rPr>
          <w:i w:val="0"/>
          <w:lang w:val="fr-FR"/>
        </w:rPr>
        <w:t>սյունակում՝ դրանց</w:t>
      </w:r>
      <w:r w:rsidRPr="002F0A3B">
        <w:rPr>
          <w:rFonts w:cs="GHEA Mariam"/>
          <w:bCs/>
          <w:i w:val="0"/>
        </w:rPr>
        <w:t xml:space="preserve"> համար վճարված գումարը</w:t>
      </w:r>
      <w:r w:rsidRPr="002F0A3B">
        <w:rPr>
          <w:i w:val="0"/>
          <w:lang w:val="fr-FR"/>
        </w:rPr>
        <w:t xml:space="preserve">, </w:t>
      </w:r>
    </w:p>
    <w:p w:rsidR="003B5592" w:rsidRPr="002F0A3B" w:rsidRDefault="003B5592" w:rsidP="0085043D">
      <w:pPr>
        <w:pStyle w:val="Quote"/>
        <w:numPr>
          <w:ilvl w:val="0"/>
          <w:numId w:val="2"/>
        </w:numPr>
        <w:tabs>
          <w:tab w:val="left" w:pos="1134"/>
        </w:tabs>
        <w:ind w:left="0" w:firstLine="709"/>
        <w:rPr>
          <w:i w:val="0"/>
        </w:rPr>
      </w:pPr>
      <w:r w:rsidRPr="002F0A3B">
        <w:rPr>
          <w:i w:val="0"/>
          <w:lang w:val="fr-FR"/>
        </w:rPr>
        <w:t>11-</w:t>
      </w:r>
      <w:r w:rsidRPr="002F0A3B">
        <w:rPr>
          <w:i w:val="0"/>
        </w:rPr>
        <w:t>ր</w:t>
      </w:r>
      <w:r w:rsidRPr="002F0A3B">
        <w:rPr>
          <w:i w:val="0"/>
          <w:lang w:val="fr-FR"/>
        </w:rPr>
        <w:t xml:space="preserve">դ </w:t>
      </w:r>
      <w:r>
        <w:rPr>
          <w:i w:val="0"/>
          <w:lang w:val="en-US"/>
        </w:rPr>
        <w:t>տող</w:t>
      </w:r>
      <w:r w:rsidRPr="002F0A3B">
        <w:rPr>
          <w:i w:val="0"/>
        </w:rPr>
        <w:t>ի</w:t>
      </w:r>
      <w:r w:rsidRPr="002F0A3B">
        <w:rPr>
          <w:rFonts w:cs="Sylfaen"/>
          <w:i w:val="0"/>
          <w:lang w:val="fr-FR"/>
        </w:rPr>
        <w:t xml:space="preserve"> «Ա» </w:t>
      </w:r>
      <w:r w:rsidRPr="002F0A3B">
        <w:rPr>
          <w:i w:val="0"/>
        </w:rPr>
        <w:t>սյունակու</w:t>
      </w:r>
      <w:r w:rsidRPr="002F0A3B">
        <w:rPr>
          <w:i w:val="0"/>
          <w:lang w:val="fr-FR"/>
        </w:rPr>
        <w:t xml:space="preserve">մ </w:t>
      </w:r>
      <w:r w:rsidRPr="002F0A3B">
        <w:rPr>
          <w:i w:val="0"/>
        </w:rPr>
        <w:t>լրացվու</w:t>
      </w:r>
      <w:r w:rsidRPr="002F0A3B">
        <w:rPr>
          <w:i w:val="0"/>
          <w:lang w:val="fr-FR"/>
        </w:rPr>
        <w:t xml:space="preserve">մ </w:t>
      </w:r>
      <w:r w:rsidRPr="002F0A3B">
        <w:rPr>
          <w:rFonts w:cs="GHEA Mariam"/>
          <w:bCs/>
          <w:i w:val="0"/>
          <w:lang w:val="fr-FR"/>
        </w:rPr>
        <w:t xml:space="preserve">է </w:t>
      </w:r>
      <w:r w:rsidRPr="002F0A3B">
        <w:rPr>
          <w:i w:val="0"/>
        </w:rPr>
        <w:t>չօգտագործվա</w:t>
      </w:r>
      <w:r w:rsidRPr="002F0A3B">
        <w:rPr>
          <w:i w:val="0"/>
          <w:lang w:val="fr-FR"/>
        </w:rPr>
        <w:t xml:space="preserve">ծ </w:t>
      </w:r>
      <w:r w:rsidRPr="002F0A3B">
        <w:rPr>
          <w:i w:val="0"/>
        </w:rPr>
        <w:t>վերադարձվա</w:t>
      </w:r>
      <w:r w:rsidRPr="002F0A3B">
        <w:rPr>
          <w:i w:val="0"/>
          <w:lang w:val="fr-FR"/>
        </w:rPr>
        <w:t>ծ դրոշմապիտակների քանակը,</w:t>
      </w:r>
      <w:r w:rsidRPr="002F0A3B">
        <w:rPr>
          <w:rFonts w:cs="Sylfaen"/>
          <w:i w:val="0"/>
          <w:lang w:val="fr-FR"/>
        </w:rPr>
        <w:t xml:space="preserve"> «Բ» </w:t>
      </w:r>
      <w:r w:rsidRPr="002F0A3B">
        <w:rPr>
          <w:i w:val="0"/>
          <w:lang w:val="fr-FR"/>
        </w:rPr>
        <w:t>սյունակում՝ դրան</w:t>
      </w:r>
      <w:r w:rsidRPr="002F0A3B">
        <w:rPr>
          <w:rFonts w:cs="GHEA Mariam"/>
          <w:bCs/>
          <w:i w:val="0"/>
          <w:lang w:val="fr-FR"/>
        </w:rPr>
        <w:t xml:space="preserve">ց </w:t>
      </w:r>
      <w:r w:rsidRPr="002F0A3B">
        <w:rPr>
          <w:rFonts w:cs="GHEA Mariam"/>
          <w:bCs/>
          <w:i w:val="0"/>
        </w:rPr>
        <w:t>համա</w:t>
      </w:r>
      <w:r w:rsidRPr="002F0A3B">
        <w:rPr>
          <w:rFonts w:cs="GHEA Mariam"/>
          <w:bCs/>
          <w:i w:val="0"/>
          <w:lang w:val="fr-FR"/>
        </w:rPr>
        <w:t xml:space="preserve">ր </w:t>
      </w:r>
      <w:r w:rsidRPr="002F0A3B">
        <w:rPr>
          <w:rFonts w:cs="GHEA Mariam"/>
          <w:bCs/>
          <w:i w:val="0"/>
        </w:rPr>
        <w:t>վճարվա</w:t>
      </w:r>
      <w:r w:rsidRPr="002F0A3B">
        <w:rPr>
          <w:rFonts w:cs="GHEA Mariam"/>
          <w:bCs/>
          <w:i w:val="0"/>
          <w:lang w:val="fr-FR"/>
        </w:rPr>
        <w:t xml:space="preserve">ծ </w:t>
      </w:r>
      <w:r w:rsidRPr="002F0A3B">
        <w:rPr>
          <w:rFonts w:cs="GHEA Mariam"/>
          <w:bCs/>
          <w:i w:val="0"/>
        </w:rPr>
        <w:t>գումար</w:t>
      </w:r>
      <w:r w:rsidRPr="002F0A3B">
        <w:rPr>
          <w:rFonts w:cs="GHEA Mariam"/>
          <w:bCs/>
          <w:i w:val="0"/>
          <w:lang w:val="fr-FR"/>
        </w:rPr>
        <w:t>ը</w:t>
      </w:r>
      <w:r w:rsidRPr="002F0A3B">
        <w:rPr>
          <w:i w:val="0"/>
          <w:lang w:val="fr-FR"/>
        </w:rPr>
        <w:t xml:space="preserve">, </w:t>
      </w:r>
    </w:p>
    <w:p w:rsidR="003B5592" w:rsidRPr="002F0A3B" w:rsidRDefault="003B5592" w:rsidP="0085043D">
      <w:pPr>
        <w:pStyle w:val="Quote"/>
        <w:numPr>
          <w:ilvl w:val="0"/>
          <w:numId w:val="2"/>
        </w:numPr>
        <w:tabs>
          <w:tab w:val="left" w:pos="1134"/>
        </w:tabs>
        <w:ind w:left="0" w:firstLine="709"/>
        <w:rPr>
          <w:i w:val="0"/>
        </w:rPr>
      </w:pPr>
      <w:r w:rsidRPr="002F0A3B">
        <w:rPr>
          <w:i w:val="0"/>
          <w:lang w:val="fr-FR"/>
        </w:rPr>
        <w:t>12-</w:t>
      </w:r>
      <w:r w:rsidRPr="002F0A3B">
        <w:rPr>
          <w:i w:val="0"/>
        </w:rPr>
        <w:t>րդ</w:t>
      </w:r>
      <w:r w:rsidRPr="002F0A3B">
        <w:rPr>
          <w:i w:val="0"/>
          <w:lang w:val="fr-FR"/>
        </w:rPr>
        <w:t xml:space="preserve"> </w:t>
      </w:r>
      <w:r>
        <w:rPr>
          <w:i w:val="0"/>
          <w:lang w:val="fr-FR"/>
        </w:rPr>
        <w:t>տող</w:t>
      </w:r>
      <w:r w:rsidRPr="002F0A3B">
        <w:rPr>
          <w:i w:val="0"/>
        </w:rPr>
        <w:t>ում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լրացվում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է</w:t>
      </w:r>
      <w:r>
        <w:rPr>
          <w:i w:val="0"/>
          <w:lang w:val="fr-FR"/>
        </w:rPr>
        <w:t xml:space="preserve"> դրոշմապիտակների ձեռք</w:t>
      </w:r>
      <w:r w:rsidRPr="002F0A3B">
        <w:rPr>
          <w:i w:val="0"/>
          <w:lang w:val="fr-FR"/>
        </w:rPr>
        <w:t xml:space="preserve">բերման համար  վճարված գումարը, </w:t>
      </w:r>
    </w:p>
    <w:p w:rsidR="003B5592" w:rsidRPr="002F0A3B" w:rsidRDefault="003B5592" w:rsidP="0085043D">
      <w:pPr>
        <w:pStyle w:val="Quote"/>
        <w:numPr>
          <w:ilvl w:val="0"/>
          <w:numId w:val="2"/>
        </w:numPr>
        <w:tabs>
          <w:tab w:val="left" w:pos="1134"/>
        </w:tabs>
        <w:ind w:left="0" w:firstLine="709"/>
        <w:rPr>
          <w:i w:val="0"/>
        </w:rPr>
      </w:pPr>
      <w:r w:rsidRPr="002F0A3B">
        <w:rPr>
          <w:i w:val="0"/>
          <w:lang w:val="fr-FR"/>
        </w:rPr>
        <w:t>13-</w:t>
      </w:r>
      <w:r w:rsidRPr="002F0A3B">
        <w:rPr>
          <w:i w:val="0"/>
        </w:rPr>
        <w:t>րդ</w:t>
      </w:r>
      <w:r w:rsidRPr="002F0A3B">
        <w:rPr>
          <w:i w:val="0"/>
          <w:lang w:val="fr-FR"/>
        </w:rPr>
        <w:t xml:space="preserve"> </w:t>
      </w:r>
      <w:r>
        <w:rPr>
          <w:i w:val="0"/>
          <w:lang w:val="fr-FR"/>
        </w:rPr>
        <w:t>տող</w:t>
      </w:r>
      <w:r w:rsidRPr="002F0A3B">
        <w:rPr>
          <w:i w:val="0"/>
        </w:rPr>
        <w:t>ում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լրացվում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է</w:t>
      </w:r>
      <w:r w:rsidRPr="002F0A3B">
        <w:rPr>
          <w:i w:val="0"/>
          <w:lang w:val="fr-FR"/>
        </w:rPr>
        <w:t xml:space="preserve"> օգտագործված դրոշմապիտակների համար վճարված՝ հարկային պարտավորությունների դիմաց հաշվանցման ենթակա  գումարը, </w:t>
      </w:r>
    </w:p>
    <w:p w:rsidR="003B5592" w:rsidRPr="002F0A3B" w:rsidRDefault="003B5592" w:rsidP="0085043D">
      <w:pPr>
        <w:pStyle w:val="Quote"/>
        <w:numPr>
          <w:ilvl w:val="0"/>
          <w:numId w:val="2"/>
        </w:numPr>
        <w:tabs>
          <w:tab w:val="left" w:pos="1134"/>
        </w:tabs>
        <w:ind w:left="0" w:firstLine="709"/>
        <w:rPr>
          <w:i w:val="0"/>
        </w:rPr>
      </w:pPr>
      <w:r w:rsidRPr="002F0A3B">
        <w:rPr>
          <w:i w:val="0"/>
          <w:lang w:val="fr-FR"/>
        </w:rPr>
        <w:t>14-</w:t>
      </w:r>
      <w:r w:rsidRPr="002F0A3B">
        <w:rPr>
          <w:i w:val="0"/>
        </w:rPr>
        <w:t>րդ</w:t>
      </w:r>
      <w:r w:rsidRPr="002F0A3B">
        <w:rPr>
          <w:i w:val="0"/>
          <w:lang w:val="fr-FR"/>
        </w:rPr>
        <w:t xml:space="preserve"> </w:t>
      </w:r>
      <w:r>
        <w:rPr>
          <w:i w:val="0"/>
          <w:lang w:val="fr-FR"/>
        </w:rPr>
        <w:t>տող</w:t>
      </w:r>
      <w:r w:rsidRPr="002F0A3B">
        <w:rPr>
          <w:i w:val="0"/>
        </w:rPr>
        <w:t>ում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լրացվում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է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դրոշմապիտակների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ձեռքբերման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համար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վճարված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գումարից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այն</w:t>
      </w:r>
      <w:r w:rsidRPr="002F0A3B">
        <w:rPr>
          <w:i w:val="0"/>
          <w:lang w:val="fr-FR"/>
        </w:rPr>
        <w:t xml:space="preserve"> </w:t>
      </w:r>
      <w:r w:rsidRPr="008C7CFD">
        <w:rPr>
          <w:i w:val="0"/>
        </w:rPr>
        <w:t>ընդամենը</w:t>
      </w:r>
      <w:r w:rsidRPr="008C7CFD">
        <w:rPr>
          <w:i w:val="0"/>
          <w:lang w:val="fr-FR"/>
        </w:rPr>
        <w:t xml:space="preserve"> </w:t>
      </w:r>
      <w:r w:rsidRPr="008C7CFD">
        <w:rPr>
          <w:i w:val="0"/>
        </w:rPr>
        <w:t>գումարը</w:t>
      </w:r>
      <w:r w:rsidRPr="008C7CFD">
        <w:rPr>
          <w:i w:val="0"/>
          <w:lang w:val="fr-FR"/>
        </w:rPr>
        <w:t xml:space="preserve">, </w:t>
      </w:r>
      <w:r w:rsidRPr="008C7CFD">
        <w:rPr>
          <w:i w:val="0"/>
        </w:rPr>
        <w:t>որը</w:t>
      </w:r>
      <w:r w:rsidRPr="008C7CFD">
        <w:rPr>
          <w:i w:val="0"/>
          <w:lang w:val="fr-FR"/>
        </w:rPr>
        <w:t xml:space="preserve"> </w:t>
      </w:r>
      <w:r w:rsidRPr="008C7CFD">
        <w:rPr>
          <w:i w:val="0"/>
        </w:rPr>
        <w:t>հարկ</w:t>
      </w:r>
      <w:r w:rsidRPr="008C7CFD">
        <w:rPr>
          <w:i w:val="0"/>
          <w:lang w:val="fr-FR"/>
        </w:rPr>
        <w:t xml:space="preserve"> </w:t>
      </w:r>
      <w:r w:rsidRPr="008C7CFD">
        <w:rPr>
          <w:i w:val="0"/>
        </w:rPr>
        <w:t>վճարողը</w:t>
      </w:r>
      <w:r w:rsidRPr="008C7CFD">
        <w:rPr>
          <w:i w:val="0"/>
          <w:lang w:val="fr-FR"/>
        </w:rPr>
        <w:t xml:space="preserve"> </w:t>
      </w:r>
      <w:r w:rsidRPr="008C7CFD">
        <w:rPr>
          <w:i w:val="0"/>
        </w:rPr>
        <w:t>ցանկանում</w:t>
      </w:r>
      <w:r w:rsidRPr="008C7CFD">
        <w:rPr>
          <w:i w:val="0"/>
          <w:lang w:val="fr-FR"/>
        </w:rPr>
        <w:t xml:space="preserve"> </w:t>
      </w:r>
      <w:r w:rsidRPr="008C7CFD">
        <w:rPr>
          <w:i w:val="0"/>
        </w:rPr>
        <w:t>է</w:t>
      </w:r>
      <w:r w:rsidRPr="008C7CFD">
        <w:rPr>
          <w:i w:val="0"/>
          <w:lang w:val="fr-FR"/>
        </w:rPr>
        <w:t xml:space="preserve"> </w:t>
      </w:r>
      <w:r w:rsidRPr="008C7CFD">
        <w:rPr>
          <w:i w:val="0"/>
        </w:rPr>
        <w:t>հաշվանցել</w:t>
      </w:r>
      <w:r w:rsidRPr="008C7CFD">
        <w:rPr>
          <w:i w:val="0"/>
          <w:lang w:val="fr-FR"/>
        </w:rPr>
        <w:t xml:space="preserve"> </w:t>
      </w:r>
      <w:r w:rsidRPr="008C7CFD">
        <w:rPr>
          <w:i w:val="0"/>
        </w:rPr>
        <w:t>ստորև</w:t>
      </w:r>
      <w:r w:rsidRPr="008C7CFD">
        <w:rPr>
          <w:i w:val="0"/>
          <w:lang w:val="fr-FR"/>
        </w:rPr>
        <w:t xml:space="preserve"> </w:t>
      </w:r>
      <w:r w:rsidRPr="008C7CFD">
        <w:rPr>
          <w:i w:val="0"/>
        </w:rPr>
        <w:t>նշված</w:t>
      </w:r>
      <w:r w:rsidRPr="008C7CFD">
        <w:rPr>
          <w:i w:val="0"/>
          <w:lang w:val="fr-FR"/>
        </w:rPr>
        <w:t xml:space="preserve"> </w:t>
      </w:r>
      <w:r w:rsidRPr="008C7CFD">
        <w:rPr>
          <w:i w:val="0"/>
        </w:rPr>
        <w:t>հարկային</w:t>
      </w:r>
      <w:r w:rsidRPr="008C7CFD">
        <w:rPr>
          <w:i w:val="0"/>
          <w:lang w:val="fr-FR"/>
        </w:rPr>
        <w:t xml:space="preserve"> </w:t>
      </w:r>
      <w:r w:rsidRPr="008C7CFD">
        <w:rPr>
          <w:i w:val="0"/>
        </w:rPr>
        <w:t>պարտավորությունների</w:t>
      </w:r>
      <w:r w:rsidRPr="008C7CFD">
        <w:rPr>
          <w:i w:val="0"/>
          <w:lang w:val="fr-FR"/>
        </w:rPr>
        <w:t xml:space="preserve"> </w:t>
      </w:r>
      <w:r w:rsidRPr="008C7CFD">
        <w:rPr>
          <w:i w:val="0"/>
        </w:rPr>
        <w:t>դիմաց</w:t>
      </w:r>
      <w:r w:rsidRPr="008C7CFD">
        <w:rPr>
          <w:i w:val="0"/>
          <w:lang w:val="fr-FR"/>
        </w:rPr>
        <w:t xml:space="preserve">: </w:t>
      </w:r>
      <w:r w:rsidRPr="008C7CFD">
        <w:rPr>
          <w:i w:val="0"/>
        </w:rPr>
        <w:t>Հաջորդական</w:t>
      </w:r>
      <w:r w:rsidRPr="008C7CFD">
        <w:rPr>
          <w:i w:val="0"/>
          <w:lang w:val="fr-FR"/>
        </w:rPr>
        <w:t xml:space="preserve"> </w:t>
      </w:r>
      <w:r w:rsidRPr="008C7CFD">
        <w:rPr>
          <w:i w:val="0"/>
        </w:rPr>
        <w:t>տողերի</w:t>
      </w:r>
      <w:r w:rsidRPr="008C7CFD">
        <w:rPr>
          <w:i w:val="0"/>
          <w:lang w:val="fr-FR"/>
        </w:rPr>
        <w:t xml:space="preserve"> առաջին սյունակներում լրացվում են</w:t>
      </w:r>
      <w:r w:rsidRPr="008C7CFD">
        <w:rPr>
          <w:rFonts w:cs="Sylfaen"/>
          <w:i w:val="0"/>
          <w:lang w:val="fr-FR"/>
        </w:rPr>
        <w:t xml:space="preserve"> հարկային</w:t>
      </w:r>
      <w:r w:rsidRPr="008C7CFD">
        <w:rPr>
          <w:rFonts w:cs="Times Armenian"/>
          <w:i w:val="0"/>
          <w:lang w:val="fr-FR"/>
        </w:rPr>
        <w:t xml:space="preserve"> </w:t>
      </w:r>
      <w:r w:rsidRPr="008C7CFD">
        <w:rPr>
          <w:rFonts w:cs="Sylfaen"/>
          <w:i w:val="0"/>
          <w:lang w:val="fr-FR"/>
        </w:rPr>
        <w:t>պարտավորությունների</w:t>
      </w:r>
      <w:r w:rsidRPr="002F0A3B">
        <w:rPr>
          <w:rFonts w:cs="Times Armenian"/>
          <w:i w:val="0"/>
          <w:lang w:val="fr-FR"/>
        </w:rPr>
        <w:t xml:space="preserve"> </w:t>
      </w:r>
      <w:r w:rsidRPr="002F0A3B">
        <w:rPr>
          <w:rFonts w:cs="Sylfaen"/>
          <w:i w:val="0"/>
          <w:lang w:val="fr-FR"/>
        </w:rPr>
        <w:t>անվանումները, որոնց հաշվին հարկ վճարողը դիմում է հաշվանցում կատարելու նպատակով, իսկ երկրորդ սյունակներում</w:t>
      </w:r>
      <w:r>
        <w:rPr>
          <w:rFonts w:cs="Sylfaen"/>
          <w:i w:val="0"/>
          <w:lang w:val="fr-FR"/>
        </w:rPr>
        <w:t>`</w:t>
      </w:r>
      <w:r w:rsidRPr="002F0A3B">
        <w:rPr>
          <w:rFonts w:cs="Sylfaen"/>
          <w:i w:val="0"/>
          <w:lang w:val="fr-FR"/>
        </w:rPr>
        <w:t xml:space="preserve"> համապատասխան գումարները, </w:t>
      </w:r>
    </w:p>
    <w:p w:rsidR="003B5592" w:rsidRPr="002F0A3B" w:rsidRDefault="003B5592" w:rsidP="0085043D">
      <w:pPr>
        <w:pStyle w:val="Quote"/>
        <w:numPr>
          <w:ilvl w:val="0"/>
          <w:numId w:val="2"/>
        </w:numPr>
        <w:tabs>
          <w:tab w:val="left" w:pos="1134"/>
        </w:tabs>
        <w:ind w:left="0" w:firstLine="709"/>
        <w:rPr>
          <w:i w:val="0"/>
        </w:rPr>
      </w:pPr>
      <w:r w:rsidRPr="002F0A3B">
        <w:rPr>
          <w:i w:val="0"/>
          <w:lang w:val="fr-FR"/>
        </w:rPr>
        <w:t xml:space="preserve">15-րդ </w:t>
      </w:r>
      <w:r>
        <w:rPr>
          <w:i w:val="0"/>
          <w:lang w:val="fr-FR"/>
        </w:rPr>
        <w:t>տող</w:t>
      </w:r>
      <w:r w:rsidRPr="002F0A3B">
        <w:rPr>
          <w:i w:val="0"/>
        </w:rPr>
        <w:t>ում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լրացվում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է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վերադարձի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ենթակա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գումարը</w:t>
      </w:r>
      <w:r w:rsidRPr="00CD24FD">
        <w:rPr>
          <w:i w:val="0"/>
        </w:rPr>
        <w:t>`</w:t>
      </w:r>
      <w:r w:rsidRPr="002F0A3B">
        <w:rPr>
          <w:i w:val="0"/>
          <w:lang w:val="fr-FR"/>
        </w:rPr>
        <w:t xml:space="preserve"> </w:t>
      </w:r>
      <w:r w:rsidRPr="002F0A3B">
        <w:rPr>
          <w:rFonts w:cs="Sylfaen"/>
          <w:i w:val="0"/>
          <w:lang w:val="fr-FR"/>
        </w:rPr>
        <w:t>այն դեպ</w:t>
      </w:r>
      <w:r w:rsidRPr="002F0A3B">
        <w:rPr>
          <w:rFonts w:cs="Sylfaen"/>
          <w:i w:val="0"/>
          <w:lang w:val="fr-FR"/>
        </w:rPr>
        <w:softHyphen/>
        <w:t>քում, եթե հարկ վճարողի մոտ բացակայում են հարկային պարտավորությունները, և վերջինս ցանկանում է, որ վճարած գումարից նշված չափի գումար վերադարձվի,</w:t>
      </w:r>
    </w:p>
    <w:p w:rsidR="003B5592" w:rsidRPr="002F0A3B" w:rsidRDefault="003B5592" w:rsidP="0085043D">
      <w:pPr>
        <w:pStyle w:val="Quote"/>
        <w:numPr>
          <w:ilvl w:val="0"/>
          <w:numId w:val="2"/>
        </w:numPr>
        <w:tabs>
          <w:tab w:val="left" w:pos="1134"/>
        </w:tabs>
        <w:ind w:left="0" w:firstLine="709"/>
        <w:rPr>
          <w:i w:val="0"/>
        </w:rPr>
      </w:pPr>
      <w:r w:rsidRPr="002F0A3B">
        <w:rPr>
          <w:i w:val="0"/>
          <w:lang w:val="fr-FR"/>
        </w:rPr>
        <w:t xml:space="preserve">16-րդ </w:t>
      </w:r>
      <w:r>
        <w:rPr>
          <w:i w:val="0"/>
          <w:lang w:val="fr-FR"/>
        </w:rPr>
        <w:t>տող</w:t>
      </w:r>
      <w:r w:rsidRPr="002F0A3B">
        <w:rPr>
          <w:i w:val="0"/>
        </w:rPr>
        <w:t>ում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լրացվում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է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հաշվանցման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ենթակա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գումարը</w:t>
      </w:r>
      <w:r w:rsidRPr="002F0A3B">
        <w:rPr>
          <w:i w:val="0"/>
          <w:lang w:val="fr-FR"/>
        </w:rPr>
        <w:t xml:space="preserve">, </w:t>
      </w:r>
      <w:r w:rsidRPr="002F0A3B">
        <w:rPr>
          <w:i w:val="0"/>
        </w:rPr>
        <w:t>որը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հարկ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վճա</w:t>
      </w:r>
      <w:r w:rsidRPr="002F0A3B">
        <w:rPr>
          <w:i w:val="0"/>
        </w:rPr>
        <w:softHyphen/>
        <w:t>րողը</w:t>
      </w:r>
      <w:r w:rsidRPr="002F0A3B">
        <w:rPr>
          <w:i w:val="0"/>
          <w:lang w:val="fr-FR"/>
        </w:rPr>
        <w:t xml:space="preserve"> </w:t>
      </w:r>
      <w:r w:rsidRPr="002F0A3B">
        <w:rPr>
          <w:rFonts w:cs="Sylfaen"/>
          <w:i w:val="0"/>
          <w:lang w:val="fr-FR"/>
        </w:rPr>
        <w:t>ցանկանում է իր վճարած գումարից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հաշվանցվի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նոր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ձեռք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բերվող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դրոշմա</w:t>
      </w:r>
      <w:r w:rsidRPr="002F0A3B">
        <w:rPr>
          <w:i w:val="0"/>
        </w:rPr>
        <w:softHyphen/>
        <w:t>պիտակ</w:t>
      </w:r>
      <w:r w:rsidRPr="002F0A3B">
        <w:rPr>
          <w:i w:val="0"/>
        </w:rPr>
        <w:softHyphen/>
        <w:t>ների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համար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վճարման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ենթակա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գումարի</w:t>
      </w:r>
      <w:r w:rsidRPr="002F0A3B">
        <w:rPr>
          <w:i w:val="0"/>
          <w:lang w:val="fr-FR"/>
        </w:rPr>
        <w:t xml:space="preserve"> </w:t>
      </w:r>
      <w:r w:rsidRPr="002F0A3B">
        <w:rPr>
          <w:i w:val="0"/>
        </w:rPr>
        <w:t>դիմաց</w:t>
      </w:r>
      <w:r w:rsidRPr="002F0A3B">
        <w:rPr>
          <w:i w:val="0"/>
          <w:lang w:val="fr-FR"/>
        </w:rPr>
        <w:t>:</w:t>
      </w:r>
    </w:p>
    <w:p w:rsidR="003B5592" w:rsidRPr="00A51B56" w:rsidRDefault="003B5592">
      <w:pPr>
        <w:rPr>
          <w:lang w:val="hy-AM"/>
        </w:rPr>
      </w:pPr>
    </w:p>
    <w:p w:rsidR="003B5592" w:rsidRPr="00A51B56" w:rsidRDefault="003B5592">
      <w:pPr>
        <w:rPr>
          <w:lang w:val="hy-AM"/>
        </w:rPr>
      </w:pPr>
    </w:p>
    <w:p w:rsidR="003B5592" w:rsidRPr="00A51B56" w:rsidRDefault="003B5592">
      <w:pPr>
        <w:rPr>
          <w:lang w:val="hy-AM"/>
        </w:rPr>
      </w:pPr>
    </w:p>
    <w:p w:rsidR="003B5592" w:rsidRPr="00A51B56" w:rsidRDefault="003B5592">
      <w:pPr>
        <w:rPr>
          <w:lang w:val="hy-AM"/>
        </w:rPr>
      </w:pPr>
    </w:p>
    <w:p w:rsidR="003B5592" w:rsidRPr="00A51B56" w:rsidRDefault="003B5592">
      <w:pPr>
        <w:rPr>
          <w:lang w:val="hy-AM"/>
        </w:rPr>
      </w:pPr>
    </w:p>
    <w:p w:rsidR="003B5592" w:rsidRPr="00A51B56" w:rsidRDefault="003B5592">
      <w:pPr>
        <w:rPr>
          <w:lang w:val="hy-AM"/>
        </w:rPr>
      </w:pPr>
    </w:p>
    <w:p w:rsidR="003B5592" w:rsidRPr="007362FA" w:rsidRDefault="003B5592">
      <w:pPr>
        <w:rPr>
          <w:lang w:val="fr-FR"/>
        </w:rPr>
      </w:pPr>
    </w:p>
    <w:p w:rsidR="003B5592" w:rsidRPr="007362FA" w:rsidRDefault="003B5592">
      <w:pPr>
        <w:rPr>
          <w:lang w:val="fr-FR"/>
        </w:rPr>
      </w:pPr>
    </w:p>
    <w:sectPr w:rsidR="003B5592" w:rsidRPr="007362FA" w:rsidSect="00A33C13">
      <w:pgSz w:w="12240" w:h="15840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A6DDC"/>
    <w:multiLevelType w:val="hybridMultilevel"/>
    <w:tmpl w:val="0A46662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0741C99"/>
    <w:multiLevelType w:val="hybridMultilevel"/>
    <w:tmpl w:val="E46A7BCA"/>
    <w:lvl w:ilvl="0" w:tplc="9754F25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502012D"/>
    <w:multiLevelType w:val="hybridMultilevel"/>
    <w:tmpl w:val="E46A7BCA"/>
    <w:lvl w:ilvl="0" w:tplc="9754F25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4427AA3"/>
    <w:multiLevelType w:val="multilevel"/>
    <w:tmpl w:val="E46A7BCA"/>
    <w:lvl w:ilvl="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C23"/>
    <w:rsid w:val="00007B78"/>
    <w:rsid w:val="00032ED3"/>
    <w:rsid w:val="000A0E47"/>
    <w:rsid w:val="000C4611"/>
    <w:rsid w:val="000F588A"/>
    <w:rsid w:val="0011299C"/>
    <w:rsid w:val="001138A9"/>
    <w:rsid w:val="00121873"/>
    <w:rsid w:val="001241C0"/>
    <w:rsid w:val="001660C9"/>
    <w:rsid w:val="00183F40"/>
    <w:rsid w:val="0019010A"/>
    <w:rsid w:val="001924D5"/>
    <w:rsid w:val="001A3C42"/>
    <w:rsid w:val="001A65D6"/>
    <w:rsid w:val="001A67F7"/>
    <w:rsid w:val="001C618A"/>
    <w:rsid w:val="001C6FEE"/>
    <w:rsid w:val="001D53C2"/>
    <w:rsid w:val="002218A3"/>
    <w:rsid w:val="00241749"/>
    <w:rsid w:val="00244EBC"/>
    <w:rsid w:val="002611D1"/>
    <w:rsid w:val="002D19BE"/>
    <w:rsid w:val="002E05E0"/>
    <w:rsid w:val="002F0A3B"/>
    <w:rsid w:val="002F1F65"/>
    <w:rsid w:val="002F7249"/>
    <w:rsid w:val="00302AD0"/>
    <w:rsid w:val="00316759"/>
    <w:rsid w:val="00346619"/>
    <w:rsid w:val="003B5592"/>
    <w:rsid w:val="003E38A1"/>
    <w:rsid w:val="0043029F"/>
    <w:rsid w:val="0044245C"/>
    <w:rsid w:val="00443EA4"/>
    <w:rsid w:val="00472AF6"/>
    <w:rsid w:val="00473858"/>
    <w:rsid w:val="0047732C"/>
    <w:rsid w:val="00482B83"/>
    <w:rsid w:val="004B41E3"/>
    <w:rsid w:val="004C2B26"/>
    <w:rsid w:val="004D37EC"/>
    <w:rsid w:val="004F542E"/>
    <w:rsid w:val="004F764E"/>
    <w:rsid w:val="00520F0C"/>
    <w:rsid w:val="005249AA"/>
    <w:rsid w:val="005274CD"/>
    <w:rsid w:val="00530527"/>
    <w:rsid w:val="005B3CBF"/>
    <w:rsid w:val="005C0FA6"/>
    <w:rsid w:val="005D66F5"/>
    <w:rsid w:val="005E7C6A"/>
    <w:rsid w:val="00605EBC"/>
    <w:rsid w:val="0062203E"/>
    <w:rsid w:val="006310D2"/>
    <w:rsid w:val="00634427"/>
    <w:rsid w:val="00670555"/>
    <w:rsid w:val="0067258D"/>
    <w:rsid w:val="006777F3"/>
    <w:rsid w:val="00697E7E"/>
    <w:rsid w:val="006A380D"/>
    <w:rsid w:val="006B4BCC"/>
    <w:rsid w:val="006D17C8"/>
    <w:rsid w:val="007151DE"/>
    <w:rsid w:val="00716F7A"/>
    <w:rsid w:val="007362FA"/>
    <w:rsid w:val="007652FD"/>
    <w:rsid w:val="007735A9"/>
    <w:rsid w:val="0078008B"/>
    <w:rsid w:val="007A27DC"/>
    <w:rsid w:val="007F07D4"/>
    <w:rsid w:val="007F276F"/>
    <w:rsid w:val="00807532"/>
    <w:rsid w:val="0085043D"/>
    <w:rsid w:val="00852DE5"/>
    <w:rsid w:val="00880EC9"/>
    <w:rsid w:val="00882074"/>
    <w:rsid w:val="008A2B9B"/>
    <w:rsid w:val="008C3525"/>
    <w:rsid w:val="008C4BC6"/>
    <w:rsid w:val="008C7CFD"/>
    <w:rsid w:val="008D5715"/>
    <w:rsid w:val="008E60FB"/>
    <w:rsid w:val="008F7C23"/>
    <w:rsid w:val="00901DAC"/>
    <w:rsid w:val="00916D12"/>
    <w:rsid w:val="00941C06"/>
    <w:rsid w:val="00953187"/>
    <w:rsid w:val="00975F10"/>
    <w:rsid w:val="0098206A"/>
    <w:rsid w:val="009A6FEE"/>
    <w:rsid w:val="009B4663"/>
    <w:rsid w:val="009B5873"/>
    <w:rsid w:val="009C1FDC"/>
    <w:rsid w:val="00A04E01"/>
    <w:rsid w:val="00A26B82"/>
    <w:rsid w:val="00A33C13"/>
    <w:rsid w:val="00A51B56"/>
    <w:rsid w:val="00A85473"/>
    <w:rsid w:val="00A92AC0"/>
    <w:rsid w:val="00AD4797"/>
    <w:rsid w:val="00AF67B2"/>
    <w:rsid w:val="00B3013B"/>
    <w:rsid w:val="00B30161"/>
    <w:rsid w:val="00B33BE9"/>
    <w:rsid w:val="00B40C66"/>
    <w:rsid w:val="00B46A84"/>
    <w:rsid w:val="00B75F85"/>
    <w:rsid w:val="00B764F4"/>
    <w:rsid w:val="00BD7E57"/>
    <w:rsid w:val="00BE26AD"/>
    <w:rsid w:val="00C53ECB"/>
    <w:rsid w:val="00C62208"/>
    <w:rsid w:val="00C76D10"/>
    <w:rsid w:val="00C81A63"/>
    <w:rsid w:val="00CA00A5"/>
    <w:rsid w:val="00CA27A0"/>
    <w:rsid w:val="00CC093D"/>
    <w:rsid w:val="00CD24FD"/>
    <w:rsid w:val="00D85DC7"/>
    <w:rsid w:val="00D93B1A"/>
    <w:rsid w:val="00D958E5"/>
    <w:rsid w:val="00DA30F0"/>
    <w:rsid w:val="00E040DC"/>
    <w:rsid w:val="00E0683F"/>
    <w:rsid w:val="00E13B8A"/>
    <w:rsid w:val="00E22A53"/>
    <w:rsid w:val="00E92651"/>
    <w:rsid w:val="00EC446D"/>
    <w:rsid w:val="00ED5BC5"/>
    <w:rsid w:val="00F27AD8"/>
    <w:rsid w:val="00F47017"/>
    <w:rsid w:val="00F53BBB"/>
    <w:rsid w:val="00F54170"/>
    <w:rsid w:val="00F84985"/>
    <w:rsid w:val="00FA0220"/>
    <w:rsid w:val="00FA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BB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1C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52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52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2DE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C3525"/>
    <w:rPr>
      <w:rFonts w:ascii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C3525"/>
    <w:rPr>
      <w:rFonts w:ascii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8F7C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8F7C23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8F7C23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A51B56"/>
    <w:pPr>
      <w:spacing w:after="0" w:line="240" w:lineRule="auto"/>
      <w:jc w:val="both"/>
    </w:pPr>
    <w:rPr>
      <w:rFonts w:ascii="GHEA Grapalat" w:hAnsi="GHEA Grapalat"/>
      <w:i/>
      <w:iCs/>
      <w:color w:val="000000"/>
      <w:sz w:val="24"/>
      <w:szCs w:val="24"/>
      <w:lang w:val="hy-AM" w:eastAsia="hy-AM"/>
    </w:rPr>
  </w:style>
  <w:style w:type="character" w:customStyle="1" w:styleId="QuoteChar">
    <w:name w:val="Quote Char"/>
    <w:basedOn w:val="DefaultParagraphFont"/>
    <w:link w:val="Quote"/>
    <w:uiPriority w:val="99"/>
    <w:locked/>
    <w:rsid w:val="00A51B56"/>
    <w:rPr>
      <w:rFonts w:ascii="GHEA Grapalat" w:hAnsi="GHEA Grapalat" w:cs="Times New Roman"/>
      <w:i/>
      <w:iCs/>
      <w:color w:val="000000"/>
      <w:sz w:val="24"/>
      <w:szCs w:val="24"/>
      <w:lang w:val="hy-AM" w:eastAsia="hy-AM"/>
    </w:rPr>
  </w:style>
  <w:style w:type="paragraph" w:styleId="ListParagraph">
    <w:name w:val="List Paragraph"/>
    <w:basedOn w:val="Normal"/>
    <w:uiPriority w:val="99"/>
    <w:qFormat/>
    <w:rsid w:val="00A51B56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CC093D"/>
    <w:rPr>
      <w:rFonts w:ascii="Arial Unicode MS" w:eastAsia="Arial Unicode MS" w:hAnsi="Arial Unicode MS" w:cs="Times New Roman"/>
      <w:sz w:val="17"/>
      <w:szCs w:val="17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CC093D"/>
    <w:pPr>
      <w:widowControl w:val="0"/>
      <w:shd w:val="clear" w:color="auto" w:fill="FFFFFF"/>
      <w:spacing w:after="360" w:line="240" w:lineRule="atLeast"/>
    </w:pPr>
    <w:rPr>
      <w:rFonts w:ascii="Arial Unicode MS" w:eastAsia="Arial Unicode MS" w:hAnsi="Arial Unicode MS"/>
      <w:noProof/>
      <w:sz w:val="17"/>
      <w:szCs w:val="17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4F764E"/>
    <w:pPr>
      <w:tabs>
        <w:tab w:val="left" w:pos="-1980"/>
      </w:tabs>
      <w:spacing w:after="0" w:line="240" w:lineRule="auto"/>
      <w:jc w:val="both"/>
    </w:pPr>
    <w:rPr>
      <w:rFonts w:ascii="Times Armenian" w:hAnsi="Times Armeni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F764E"/>
    <w:rPr>
      <w:rFonts w:ascii="Times Armenian" w:hAnsi="Times Armenian"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7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</TotalTime>
  <Pages>4</Pages>
  <Words>797</Words>
  <Characters>4545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a.bagdasaryan</dc:creator>
  <cp:keywords/>
  <dc:description/>
  <cp:lastModifiedBy>kristina.grigoryan</cp:lastModifiedBy>
  <cp:revision>48</cp:revision>
  <cp:lastPrinted>2014-11-17T06:31:00Z</cp:lastPrinted>
  <dcterms:created xsi:type="dcterms:W3CDTF">2014-08-22T07:52:00Z</dcterms:created>
  <dcterms:modified xsi:type="dcterms:W3CDTF">2014-11-25T13:08:00Z</dcterms:modified>
</cp:coreProperties>
</file>