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0F" w:rsidRDefault="00C9020F" w:rsidP="00C9020F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C9020F" w:rsidRDefault="00C9020F" w:rsidP="00C9020F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C9020F" w:rsidRPr="009B6815" w:rsidRDefault="00C9020F" w:rsidP="00C9020F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9B6815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9B6815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9B6815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9B6815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C9020F" w:rsidRPr="009B6815" w:rsidRDefault="00C9020F" w:rsidP="00C9020F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9B6815">
        <w:rPr>
          <w:rFonts w:ascii="GHEA Grapalat" w:hAnsi="GHEA Grapalat" w:cs="Arial"/>
          <w:sz w:val="22"/>
          <w:szCs w:val="20"/>
          <w:lang w:val="eu-ES"/>
        </w:rPr>
        <w:t>պետ՝</w:t>
      </w:r>
      <w:r w:rsidRPr="009B6815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C9020F" w:rsidRPr="00C9020F" w:rsidRDefault="00C9020F" w:rsidP="00C9020F">
      <w:pPr>
        <w:ind w:firstLine="567"/>
        <w:jc w:val="both"/>
        <w:rPr>
          <w:rFonts w:ascii="GHEA Grapalat" w:hAnsi="GHEA Grapalat"/>
          <w:bCs/>
          <w:szCs w:val="20"/>
          <w:lang w:val="eu-ES"/>
        </w:rPr>
      </w:pPr>
    </w:p>
    <w:p w:rsidR="00C9020F" w:rsidRPr="009B6815" w:rsidRDefault="00C9020F" w:rsidP="00C9020F">
      <w:pPr>
        <w:pStyle w:val="Heading3"/>
        <w:spacing w:before="0"/>
        <w:jc w:val="center"/>
        <w:rPr>
          <w:rFonts w:ascii="GHEA Grapalat" w:hAnsi="GHEA Grapalat"/>
          <w:color w:val="auto"/>
          <w:szCs w:val="20"/>
          <w:lang w:val="fr-FR"/>
        </w:rPr>
      </w:pPr>
      <w:r w:rsidRPr="009B6815">
        <w:rPr>
          <w:rFonts w:ascii="GHEA Grapalat" w:hAnsi="GHEA Grapalat" w:cs="Sylfaen"/>
          <w:color w:val="auto"/>
          <w:szCs w:val="20"/>
          <w:lang w:val="fr-FR"/>
        </w:rPr>
        <w:t>Հ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Ա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Յ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Տ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Ա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Ր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Ա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Ր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ՈՒ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Թ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Յ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ՈՒ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Ն</w:t>
      </w:r>
    </w:p>
    <w:p w:rsidR="00C9020F" w:rsidRPr="00C9020F" w:rsidRDefault="00C9020F" w:rsidP="00C9020F">
      <w:pPr>
        <w:pStyle w:val="Heading3"/>
        <w:spacing w:before="0"/>
        <w:jc w:val="center"/>
        <w:rPr>
          <w:rFonts w:ascii="GHEA Grapalat" w:hAnsi="GHEA Grapalat"/>
          <w:color w:val="auto"/>
          <w:szCs w:val="20"/>
          <w:lang w:val="fr-FR"/>
        </w:rPr>
      </w:pPr>
    </w:p>
    <w:p w:rsidR="00C9020F" w:rsidRDefault="00C9020F" w:rsidP="00C9020F">
      <w:pPr>
        <w:pStyle w:val="Heading3"/>
        <w:spacing w:before="0"/>
        <w:jc w:val="center"/>
        <w:rPr>
          <w:rFonts w:ascii="GHEA Grapalat" w:hAnsi="GHEA Grapalat" w:cs="Sylfaen"/>
          <w:color w:val="auto"/>
          <w:szCs w:val="20"/>
          <w:lang w:val="fr-FR"/>
        </w:rPr>
      </w:pPr>
      <w:r w:rsidRPr="009B6815">
        <w:rPr>
          <w:rFonts w:ascii="GHEA Grapalat" w:hAnsi="GHEA Grapalat" w:cs="Sylfaen"/>
          <w:color w:val="auto"/>
          <w:szCs w:val="20"/>
          <w:lang w:val="fr-FR"/>
        </w:rPr>
        <w:t>ՀԱՄԱԿԱՐԳՉԱՅԻՆ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ԽԱՂԵՐԻ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ԿԱԶՄԱԿԵՐՊՄԱՆ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ՀԱՄԱՐ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ՀԱՍՏԱՏԱԳՐՎԱԾ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ՎՃԱՐԻ ՀԱՇՎԱՐԿՄԱՆ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ԵԼԱԿԵՏԱՅԻՆ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ՏՎՅԱԼԻ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ԵՎ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ՈՒՂՂԻՉ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ԳՈՐԾԱԿՑԻ</w:t>
      </w:r>
      <w:r w:rsidRPr="009B6815">
        <w:rPr>
          <w:rFonts w:ascii="GHEA Grapalat" w:hAnsi="GHEA Grapalat"/>
          <w:color w:val="auto"/>
          <w:szCs w:val="20"/>
          <w:lang w:val="fr-FR"/>
        </w:rPr>
        <w:t xml:space="preserve"> </w:t>
      </w:r>
      <w:r w:rsidRPr="009B6815">
        <w:rPr>
          <w:rFonts w:ascii="GHEA Grapalat" w:hAnsi="GHEA Grapalat" w:cs="Sylfaen"/>
          <w:color w:val="auto"/>
          <w:szCs w:val="20"/>
          <w:lang w:val="fr-FR"/>
        </w:rPr>
        <w:t>ՄԱՍԻՆ</w:t>
      </w:r>
    </w:p>
    <w:p w:rsidR="00C9020F" w:rsidRPr="00C9020F" w:rsidRDefault="00C9020F" w:rsidP="00C9020F">
      <w:pPr>
        <w:rPr>
          <w:lang w:val="fr-FR"/>
        </w:rPr>
      </w:pPr>
    </w:p>
    <w:p w:rsidR="00C9020F" w:rsidRDefault="00C9020F" w:rsidP="00C9020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_____________________________________________________________</w:t>
      </w:r>
    </w:p>
    <w:tbl>
      <w:tblPr>
        <w:tblpPr w:leftFromText="180" w:rightFromText="180" w:bottomFromText="200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C9020F" w:rsidTr="008C741B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0F" w:rsidRDefault="00C9020F" w:rsidP="008C741B">
            <w:pPr>
              <w:pStyle w:val="NormalWeb"/>
              <w:spacing w:line="360" w:lineRule="auto"/>
              <w:ind w:firstLine="567"/>
              <w:jc w:val="both"/>
              <w:rPr>
                <w:rFonts w:ascii="Times Armenian" w:hAnsi="Times Armenian"/>
                <w:sz w:val="10"/>
                <w:szCs w:val="10"/>
                <w:lang w:val="fr-FR"/>
              </w:rPr>
            </w:pPr>
          </w:p>
        </w:tc>
      </w:tr>
    </w:tbl>
    <w:p w:rsidR="00C9020F" w:rsidRPr="007F1054" w:rsidRDefault="00C9020F" w:rsidP="00C9020F">
      <w:pPr>
        <w:pStyle w:val="NormalWeb"/>
        <w:tabs>
          <w:tab w:val="left" w:pos="-1980"/>
        </w:tabs>
        <w:spacing w:line="360" w:lineRule="auto"/>
        <w:ind w:firstLine="567"/>
        <w:jc w:val="both"/>
        <w:rPr>
          <w:rFonts w:ascii="GHEA Grapalat" w:hAnsi="GHEA Grapalat"/>
          <w:sz w:val="2"/>
          <w:szCs w:val="20"/>
          <w:lang w:val="fr-FR"/>
        </w:rPr>
      </w:pPr>
    </w:p>
    <w:p w:rsidR="00C9020F" w:rsidRDefault="00C9020F" w:rsidP="00C9020F">
      <w:pPr>
        <w:pStyle w:val="NormalWeb"/>
        <w:tabs>
          <w:tab w:val="left" w:pos="-1980"/>
        </w:tabs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r>
        <w:rPr>
          <w:rFonts w:ascii="GHEA Grapalat" w:hAnsi="GHEA Grapalat" w:cs="Sylfaen"/>
          <w:sz w:val="20"/>
          <w:szCs w:val="20"/>
          <w:lang w:val="fr-FR"/>
        </w:rPr>
        <w:t>ՀՎՀՀ</w:t>
      </w:r>
      <w:r>
        <w:rPr>
          <w:rFonts w:ascii="GHEA Grapalat" w:hAnsi="GHEA Grapalat"/>
          <w:sz w:val="20"/>
          <w:szCs w:val="20"/>
          <w:lang w:val="fr-FR"/>
        </w:rPr>
        <w:t>)</w:t>
      </w:r>
    </w:p>
    <w:p w:rsidR="00C9020F" w:rsidRDefault="00C9020F" w:rsidP="00C9020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իրականացման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>) __________________________________________</w:t>
      </w:r>
    </w:p>
    <w:p w:rsidR="00C9020F" w:rsidRPr="00C9020F" w:rsidRDefault="00C9020F" w:rsidP="00C9020F">
      <w:pPr>
        <w:ind w:firstLine="567"/>
        <w:jc w:val="both"/>
        <w:rPr>
          <w:rFonts w:ascii="GHEA Grapalat" w:hAnsi="GHEA Grapalat"/>
          <w:szCs w:val="20"/>
          <w:lang w:val="fr-FR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474"/>
      </w:tblGrid>
      <w:tr w:rsidR="00C9020F" w:rsidTr="008C741B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0F" w:rsidRDefault="00C9020F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88-</w:t>
            </w:r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10 000</w:t>
            </w:r>
          </w:p>
        </w:tc>
      </w:tr>
    </w:tbl>
    <w:p w:rsidR="00C9020F" w:rsidRPr="00C9020F" w:rsidRDefault="00C9020F" w:rsidP="00C9020F">
      <w:pPr>
        <w:ind w:firstLine="567"/>
        <w:jc w:val="both"/>
        <w:rPr>
          <w:rFonts w:ascii="GHEA Grapalat" w:hAnsi="GHEA Grapalat"/>
          <w:szCs w:val="20"/>
          <w:lang w:val="eu-ES"/>
        </w:rPr>
      </w:pPr>
    </w:p>
    <w:p w:rsidR="00C9020F" w:rsidRDefault="00C9020F" w:rsidP="00C9020F">
      <w:pPr>
        <w:ind w:firstLine="567"/>
        <w:jc w:val="both"/>
        <w:rPr>
          <w:rFonts w:ascii="GHEA Grapalat" w:hAnsi="GHEA Grapalat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 xml:space="preserve">5. </w:t>
      </w:r>
      <w:r>
        <w:rPr>
          <w:rFonts w:ascii="GHEA Grapalat" w:hAnsi="GHEA Grapalat" w:cs="Sylfaen"/>
          <w:iCs/>
          <w:sz w:val="20"/>
          <w:szCs w:val="20"/>
          <w:lang w:val="eu-ES"/>
        </w:rPr>
        <w:t>Տեղակայված</w:t>
      </w:r>
      <w:r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iCs/>
          <w:sz w:val="20"/>
          <w:szCs w:val="20"/>
          <w:lang w:val="eu-ES"/>
        </w:rPr>
        <w:t>մոնիտորների</w:t>
      </w:r>
      <w:r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iCs/>
          <w:sz w:val="20"/>
          <w:szCs w:val="20"/>
          <w:lang w:val="eu-ES"/>
        </w:rPr>
        <w:t xml:space="preserve">քանակը </w:t>
      </w:r>
      <w:r>
        <w:rPr>
          <w:rFonts w:ascii="GHEA Grapalat" w:hAnsi="GHEA Grapalat"/>
          <w:iCs/>
          <w:sz w:val="20"/>
          <w:szCs w:val="20"/>
          <w:lang w:val="eu-ES"/>
        </w:rPr>
        <w:t>_____________________________________________________</w:t>
      </w:r>
    </w:p>
    <w:p w:rsidR="00C9020F" w:rsidRDefault="00C9020F" w:rsidP="00C9020F">
      <w:pPr>
        <w:ind w:left="-374" w:firstLine="567"/>
        <w:jc w:val="both"/>
        <w:rPr>
          <w:rFonts w:ascii="GHEA Grapalat" w:hAnsi="GHEA Grapalat"/>
          <w:iCs/>
          <w:sz w:val="18"/>
          <w:szCs w:val="20"/>
          <w:lang w:val="eu-ES"/>
        </w:rPr>
      </w:pPr>
      <w:r>
        <w:rPr>
          <w:rFonts w:ascii="GHEA Grapalat" w:hAnsi="GHEA Grapalat"/>
          <w:iCs/>
          <w:sz w:val="18"/>
          <w:szCs w:val="20"/>
          <w:lang w:val="eu-ES"/>
        </w:rPr>
        <w:t xml:space="preserve">                                                                                                          </w:t>
      </w:r>
      <w:r w:rsidRPr="005C7FA2">
        <w:rPr>
          <w:rFonts w:ascii="GHEA Grapalat" w:hAnsi="GHEA Grapalat"/>
          <w:iCs/>
          <w:sz w:val="16"/>
          <w:szCs w:val="20"/>
          <w:lang w:val="eu-ES"/>
        </w:rPr>
        <w:t>(</w:t>
      </w:r>
      <w:r w:rsidRPr="005C7FA2">
        <w:rPr>
          <w:rFonts w:ascii="GHEA Grapalat" w:hAnsi="GHEA Grapalat" w:cs="Sylfaen"/>
          <w:iCs/>
          <w:sz w:val="16"/>
          <w:szCs w:val="20"/>
          <w:lang w:val="eu-ES"/>
        </w:rPr>
        <w:t>թվով</w:t>
      </w:r>
      <w:r w:rsidRPr="005C7FA2">
        <w:rPr>
          <w:rFonts w:ascii="GHEA Grapalat" w:hAnsi="GHEA Grapalat"/>
          <w:iCs/>
          <w:sz w:val="16"/>
          <w:szCs w:val="20"/>
          <w:lang w:val="eu-ES"/>
        </w:rPr>
        <w:t xml:space="preserve"> </w:t>
      </w:r>
      <w:r w:rsidRPr="005C7FA2">
        <w:rPr>
          <w:rFonts w:ascii="GHEA Grapalat" w:hAnsi="GHEA Grapalat" w:cs="Sylfaen"/>
          <w:iCs/>
          <w:sz w:val="16"/>
          <w:szCs w:val="20"/>
          <w:lang w:val="eu-ES"/>
        </w:rPr>
        <w:t>և</w:t>
      </w:r>
      <w:r w:rsidRPr="005C7FA2">
        <w:rPr>
          <w:rFonts w:ascii="GHEA Grapalat" w:hAnsi="GHEA Grapalat"/>
          <w:iCs/>
          <w:sz w:val="16"/>
          <w:szCs w:val="20"/>
          <w:lang w:val="eu-ES"/>
        </w:rPr>
        <w:t xml:space="preserve"> </w:t>
      </w:r>
      <w:r w:rsidRPr="005C7FA2">
        <w:rPr>
          <w:rFonts w:ascii="GHEA Grapalat" w:hAnsi="GHEA Grapalat" w:cs="Sylfaen"/>
          <w:iCs/>
          <w:sz w:val="16"/>
          <w:szCs w:val="20"/>
          <w:lang w:val="eu-ES"/>
        </w:rPr>
        <w:t>տառերով</w:t>
      </w:r>
      <w:r w:rsidRPr="005C7FA2">
        <w:rPr>
          <w:rFonts w:ascii="GHEA Grapalat" w:hAnsi="GHEA Grapalat"/>
          <w:iCs/>
          <w:sz w:val="16"/>
          <w:szCs w:val="20"/>
          <w:lang w:val="eu-ES"/>
        </w:rPr>
        <w:t>)</w:t>
      </w:r>
    </w:p>
    <w:p w:rsidR="00C9020F" w:rsidRPr="00C9020F" w:rsidRDefault="00C9020F" w:rsidP="00C9020F">
      <w:pPr>
        <w:ind w:left="-374" w:firstLine="567"/>
        <w:jc w:val="both"/>
        <w:rPr>
          <w:rFonts w:ascii="GHEA Grapalat" w:hAnsi="GHEA Grapalat"/>
          <w:iCs/>
          <w:szCs w:val="20"/>
          <w:lang w:val="eu-ES"/>
        </w:rPr>
      </w:pPr>
    </w:p>
    <w:p w:rsidR="00C9020F" w:rsidRDefault="00C9020F" w:rsidP="00C9020F">
      <w:pPr>
        <w:ind w:firstLine="567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6. </w:t>
      </w:r>
      <w:r>
        <w:rPr>
          <w:rFonts w:ascii="GHEA Grapalat" w:hAnsi="GHEA Grapalat" w:cs="Sylfaen"/>
          <w:sz w:val="20"/>
          <w:szCs w:val="20"/>
          <w:lang w:val="eu-ES"/>
        </w:rPr>
        <w:t>Համակարգչային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խաղերի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գտնվելու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վայրի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հետ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կապված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ուղղիչ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գործակիցը </w:t>
      </w:r>
      <w:r>
        <w:rPr>
          <w:rFonts w:ascii="GHEA Grapalat" w:hAnsi="GHEA Grapalat"/>
          <w:sz w:val="20"/>
          <w:szCs w:val="20"/>
          <w:lang w:val="eu-ES"/>
        </w:rPr>
        <w:t>_________________</w:t>
      </w:r>
    </w:p>
    <w:p w:rsidR="00C9020F" w:rsidRPr="00C9020F" w:rsidRDefault="00C9020F" w:rsidP="00C9020F">
      <w:pPr>
        <w:ind w:firstLine="567"/>
        <w:rPr>
          <w:rFonts w:ascii="GHEA Grapalat" w:hAnsi="GHEA Grapalat"/>
          <w:szCs w:val="20"/>
          <w:lang w:val="eu-ES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C9020F" w:rsidRPr="007132E4" w:rsidTr="008C741B">
        <w:tc>
          <w:tcPr>
            <w:tcW w:w="1246" w:type="dxa"/>
            <w:vAlign w:val="center"/>
          </w:tcPr>
          <w:p w:rsidR="00C9020F" w:rsidRPr="008665CD" w:rsidRDefault="00767B5A" w:rsidP="00767B5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C9020F"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C9020F" w:rsidRPr="008665CD" w:rsidRDefault="00C9020F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C9020F" w:rsidRPr="008665CD" w:rsidRDefault="00C9020F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8665C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665CD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C9020F" w:rsidRPr="008665CD" w:rsidRDefault="00C9020F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665C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C9020F" w:rsidRPr="007132E4" w:rsidTr="008C741B">
        <w:tc>
          <w:tcPr>
            <w:tcW w:w="124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C9020F" w:rsidRPr="007132E4" w:rsidRDefault="00C9020F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C9020F" w:rsidRPr="00C9020F" w:rsidRDefault="00C9020F" w:rsidP="00C9020F">
      <w:pPr>
        <w:ind w:firstLine="708"/>
        <w:jc w:val="both"/>
        <w:rPr>
          <w:rFonts w:ascii="Arial LatArm" w:hAnsi="Arial LatArm"/>
          <w:lang w:val="eu-ES"/>
        </w:rPr>
      </w:pPr>
    </w:p>
    <w:tbl>
      <w:tblPr>
        <w:tblpPr w:leftFromText="180" w:rightFromText="180" w:bottomFromText="200" w:vertAnchor="text" w:horzAnchor="margin" w:tblpX="-431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C9020F" w:rsidTr="008C741B">
        <w:trPr>
          <w:trHeight w:val="274"/>
        </w:trPr>
        <w:tc>
          <w:tcPr>
            <w:tcW w:w="4680" w:type="dxa"/>
          </w:tcPr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 w:eastAsia="en-U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C9020F" w:rsidRDefault="00C9020F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C9020F" w:rsidRDefault="00C9020F" w:rsidP="00C9020F">
      <w:pPr>
        <w:spacing w:after="20"/>
        <w:ind w:firstLine="567"/>
        <w:jc w:val="both"/>
        <w:rPr>
          <w:rFonts w:ascii="GHEA Grapalat" w:hAnsi="GHEA Grapalat" w:cs="Sylfaen"/>
          <w:sz w:val="16"/>
          <w:szCs w:val="16"/>
          <w:lang w:val="eu-ES"/>
        </w:rPr>
      </w:pPr>
    </w:p>
    <w:p w:rsidR="00C9020F" w:rsidRDefault="00C9020F" w:rsidP="00C9020F">
      <w:pPr>
        <w:spacing w:after="20"/>
        <w:ind w:firstLine="567"/>
        <w:jc w:val="both"/>
        <w:rPr>
          <w:rFonts w:ascii="GHEA Grapalat" w:hAnsi="GHEA Grapalat" w:cs="Sylfaen"/>
          <w:sz w:val="16"/>
          <w:szCs w:val="16"/>
          <w:lang w:val="eu-ES"/>
        </w:rPr>
      </w:pPr>
    </w:p>
    <w:p w:rsidR="00C9020F" w:rsidRDefault="00C9020F" w:rsidP="00C9020F">
      <w:pPr>
        <w:spacing w:after="20"/>
        <w:ind w:firstLine="567"/>
        <w:jc w:val="both"/>
        <w:rPr>
          <w:rFonts w:ascii="GHEA Grapalat" w:hAnsi="GHEA Grapalat" w:cs="Sylfaen"/>
          <w:sz w:val="16"/>
          <w:szCs w:val="16"/>
          <w:lang w:val="eu-ES"/>
        </w:rPr>
      </w:pPr>
    </w:p>
    <w:p w:rsidR="00C9020F" w:rsidRDefault="00C9020F" w:rsidP="00C9020F">
      <w:pPr>
        <w:spacing w:after="20"/>
        <w:ind w:firstLine="567"/>
        <w:jc w:val="both"/>
        <w:rPr>
          <w:rFonts w:ascii="GHEA Grapalat" w:hAnsi="GHEA Grapalat" w:cs="Sylfaen"/>
          <w:sz w:val="16"/>
          <w:szCs w:val="16"/>
          <w:lang w:val="eu-ES"/>
        </w:rPr>
      </w:pPr>
    </w:p>
    <w:p w:rsidR="00C9020F" w:rsidRPr="00C9020F" w:rsidRDefault="00C9020F" w:rsidP="00C9020F">
      <w:pPr>
        <w:spacing w:after="20"/>
        <w:ind w:firstLine="567"/>
        <w:jc w:val="both"/>
        <w:rPr>
          <w:rFonts w:ascii="GHEA Grapalat" w:hAnsi="GHEA Grapalat" w:cs="Sylfaen"/>
          <w:sz w:val="20"/>
          <w:szCs w:val="16"/>
          <w:lang w:val="eu-ES"/>
        </w:rPr>
      </w:pPr>
      <w:r w:rsidRPr="00C9020F">
        <w:rPr>
          <w:rFonts w:ascii="GHEA Grapalat" w:hAnsi="GHEA Grapalat" w:cs="Sylfaen"/>
          <w:sz w:val="20"/>
          <w:szCs w:val="16"/>
          <w:lang w:val="eu-ES"/>
        </w:rPr>
        <w:t>* Հաստատագրված վճարի չափը հաշվարկելիս Ստեփանակերտ քաղաքում լրացուցիչ կիրառվում է 0,5 գործակից, իսկ այլ վայրերում` 0,3 գործակից:</w:t>
      </w:r>
    </w:p>
    <w:p w:rsidR="00C9020F" w:rsidRDefault="00C9020F" w:rsidP="00C9020F">
      <w:pPr>
        <w:jc w:val="center"/>
        <w:rPr>
          <w:rFonts w:ascii="GHEA Grapalat" w:hAnsi="GHEA Grapalat" w:cs="Sylfaen"/>
          <w:b/>
          <w:lang w:val="eu-ES"/>
        </w:rPr>
      </w:pPr>
    </w:p>
    <w:p w:rsidR="00C9020F" w:rsidRDefault="00C9020F" w:rsidP="00C9020F">
      <w:pPr>
        <w:jc w:val="center"/>
        <w:rPr>
          <w:rFonts w:ascii="GHEA Grapalat" w:hAnsi="GHEA Grapalat" w:cs="Sylfaen"/>
          <w:b/>
          <w:lang w:val="eu-ES"/>
        </w:rPr>
      </w:pPr>
    </w:p>
    <w:p w:rsidR="00C9020F" w:rsidRDefault="00C9020F" w:rsidP="00C9020F">
      <w:pPr>
        <w:jc w:val="center"/>
        <w:rPr>
          <w:rFonts w:ascii="GHEA Grapalat" w:hAnsi="GHEA Grapalat" w:cs="Sylfaen"/>
          <w:b/>
          <w:lang w:val="eu-ES"/>
        </w:rPr>
      </w:pPr>
    </w:p>
    <w:p w:rsidR="00C9020F" w:rsidRPr="0069323C" w:rsidRDefault="00C9020F" w:rsidP="00C9020F">
      <w:pPr>
        <w:jc w:val="center"/>
        <w:rPr>
          <w:rFonts w:ascii="GHEA Grapalat" w:hAnsi="GHEA Grapalat"/>
          <w:b/>
          <w:lang w:val="eu-ES"/>
        </w:rPr>
      </w:pPr>
      <w:r w:rsidRPr="0069323C">
        <w:rPr>
          <w:rFonts w:ascii="GHEA Grapalat" w:hAnsi="GHEA Grapalat" w:cs="Sylfaen"/>
          <w:b/>
          <w:lang w:val="eu-ES"/>
        </w:rPr>
        <w:lastRenderedPageBreak/>
        <w:t>ՀԱՄԱԿԱՐԳՉԱՅԻՆ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ԽԱՂԵՐԻ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ԿԱԶՄԱԿԵՐՊՄԱՆ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ՀԱՄԱՐ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ՀԱՍՏԱՏԱԳՐՎԱԾ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ՎՃԱՐԻ ՀԱՇՎԱՐԿՄԱՆ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ԵԼԱԿԵՏԱՅԻՆ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ՏՎՅԱԼԻ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ԵՎ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ՈՒՂՂԻՉ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ԳՈՐԾԱԿՑԻ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ՄԱՍԻՆ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ՀԱՅՏԱՐԱՐՈՒԹՅԱՆ ԼՐԱՑՄԱՆ</w:t>
      </w:r>
      <w:r w:rsidRPr="0069323C">
        <w:rPr>
          <w:rFonts w:ascii="GHEA Grapalat" w:hAnsi="GHEA Grapalat"/>
          <w:b/>
          <w:lang w:val="eu-ES"/>
        </w:rPr>
        <w:t xml:space="preserve"> </w:t>
      </w:r>
      <w:r w:rsidRPr="0069323C">
        <w:rPr>
          <w:rFonts w:ascii="GHEA Grapalat" w:hAnsi="GHEA Grapalat" w:cs="Sylfaen"/>
          <w:b/>
          <w:lang w:val="eu-ES"/>
        </w:rPr>
        <w:t>ԿԱՐԳԸ</w:t>
      </w:r>
    </w:p>
    <w:p w:rsidR="00C9020F" w:rsidRPr="0069323C" w:rsidRDefault="00C9020F" w:rsidP="00C9020F">
      <w:pPr>
        <w:rPr>
          <w:rFonts w:ascii="GHEA Grapalat" w:hAnsi="GHEA Grapalat"/>
          <w:lang w:val="eu-ES"/>
        </w:rPr>
      </w:pP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 w:rsidRPr="0069323C">
        <w:rPr>
          <w:rFonts w:ascii="GHEA Grapalat" w:hAnsi="GHEA Grapalat" w:cs="Sylfaen"/>
          <w:lang w:val="eu-ES"/>
        </w:rPr>
        <w:t>Հայտարարությունը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երկու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օրինակից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և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ներկայացվում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վճարողի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հաշվառման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վայրի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հարկային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մարմին</w:t>
      </w:r>
      <w:r w:rsidRPr="0069323C">
        <w:rPr>
          <w:rFonts w:ascii="GHEA Grapalat" w:hAnsi="GHEA Grapalat"/>
          <w:lang w:val="eu-ES"/>
        </w:rPr>
        <w:t xml:space="preserve">: </w:t>
      </w:r>
      <w:r w:rsidRPr="0069323C">
        <w:rPr>
          <w:rFonts w:ascii="GHEA Grapalat" w:hAnsi="GHEA Grapalat" w:cs="Sylfaen"/>
          <w:lang w:val="eu-ES"/>
        </w:rPr>
        <w:t>Հարկային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մարմնի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կողմից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հայտարարությունը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հաշվառվելուց</w:t>
      </w:r>
      <w:r w:rsidRPr="0069323C">
        <w:rPr>
          <w:rFonts w:ascii="GHEA Grapalat" w:hAnsi="GHEA Grapalat"/>
          <w:lang w:val="eu-ES"/>
        </w:rPr>
        <w:t xml:space="preserve"> (</w:t>
      </w:r>
      <w:r w:rsidRPr="0069323C">
        <w:rPr>
          <w:rFonts w:ascii="GHEA Grapalat" w:hAnsi="GHEA Grapalat" w:cs="Sylfaen"/>
          <w:lang w:val="eu-ES"/>
        </w:rPr>
        <w:t>գրանցվելուց</w:t>
      </w:r>
      <w:r w:rsidRPr="0069323C">
        <w:rPr>
          <w:rFonts w:ascii="GHEA Grapalat" w:hAnsi="GHEA Grapalat"/>
          <w:lang w:val="eu-ES"/>
        </w:rPr>
        <w:t xml:space="preserve">) </w:t>
      </w:r>
      <w:r w:rsidRPr="0069323C">
        <w:rPr>
          <w:rFonts w:ascii="GHEA Grapalat" w:hAnsi="GHEA Grapalat" w:cs="Sylfaen"/>
          <w:lang w:val="eu-ES"/>
        </w:rPr>
        <w:t>և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կնքվելուց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հետո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մեկ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օրինակը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վերադարձվում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 w:rsidRPr="0069323C">
        <w:rPr>
          <w:rFonts w:ascii="GHEA Grapalat" w:hAnsi="GHEA Grapalat" w:cs="Sylfaen"/>
          <w:lang w:val="eu-ES"/>
        </w:rPr>
        <w:t>Գործունեության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իրականացման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յուրաքանչյուր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վայրի</w:t>
      </w:r>
      <w:r w:rsidRPr="0069323C">
        <w:rPr>
          <w:rFonts w:ascii="GHEA Grapalat" w:hAnsi="GHEA Grapalat"/>
          <w:lang w:val="eu-ES"/>
        </w:rPr>
        <w:t xml:space="preserve"> (</w:t>
      </w:r>
      <w:r w:rsidRPr="0069323C">
        <w:rPr>
          <w:rFonts w:ascii="GHEA Grapalat" w:hAnsi="GHEA Grapalat" w:cs="Sylfaen"/>
          <w:lang w:val="eu-ES"/>
        </w:rPr>
        <w:t>հասցեի</w:t>
      </w:r>
      <w:r w:rsidRPr="0069323C">
        <w:rPr>
          <w:rFonts w:ascii="GHEA Grapalat" w:hAnsi="GHEA Grapalat"/>
          <w:lang w:val="eu-ES"/>
        </w:rPr>
        <w:t xml:space="preserve">) </w:t>
      </w:r>
      <w:r w:rsidRPr="0069323C">
        <w:rPr>
          <w:rFonts w:ascii="GHEA Grapalat" w:hAnsi="GHEA Grapalat" w:cs="Sylfaen"/>
          <w:lang w:val="eu-ES"/>
        </w:rPr>
        <w:t>համար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ներկայացվում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առանձին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հայտարարություն</w:t>
      </w:r>
      <w:r w:rsidRPr="0069323C">
        <w:rPr>
          <w:rFonts w:ascii="GHEA Grapalat" w:hAnsi="GHEA Grapalat"/>
          <w:lang w:val="eu-ES"/>
        </w:rPr>
        <w:t xml:space="preserve">: </w:t>
      </w: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 w:rsidRPr="0069323C">
        <w:rPr>
          <w:rFonts w:ascii="GHEA Grapalat" w:hAnsi="GHEA Grapalat"/>
          <w:lang w:val="eu-ES"/>
        </w:rPr>
        <w:t>1-</w:t>
      </w:r>
      <w:r w:rsidRPr="0069323C">
        <w:rPr>
          <w:rFonts w:ascii="GHEA Grapalat" w:hAnsi="GHEA Grapalat" w:cs="Sylfaen"/>
          <w:lang w:val="eu-ES"/>
        </w:rPr>
        <w:t>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կետում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վճարողի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անվանումը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կամ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անհատ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ձեռնարկատիրոջ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անունը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և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 w:rsidRPr="0069323C">
        <w:rPr>
          <w:rFonts w:ascii="GHEA Grapalat" w:hAnsi="GHEA Grapalat"/>
          <w:lang w:val="eu-ES"/>
        </w:rPr>
        <w:t>2-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կետում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հարկ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վճարողի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հաշվառման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համարը</w:t>
      </w:r>
      <w:r w:rsidRPr="0069323C">
        <w:rPr>
          <w:rFonts w:ascii="GHEA Grapalat" w:hAnsi="GHEA Grapalat"/>
          <w:lang w:val="eu-ES"/>
        </w:rPr>
        <w:t xml:space="preserve"> (</w:t>
      </w:r>
      <w:r w:rsidRPr="0069323C">
        <w:rPr>
          <w:rFonts w:ascii="GHEA Grapalat" w:hAnsi="GHEA Grapalat" w:cs="Sylfaen"/>
          <w:lang w:val="eu-ES"/>
        </w:rPr>
        <w:t>ՀՎՀՀ</w:t>
      </w:r>
      <w:r w:rsidRPr="0069323C">
        <w:rPr>
          <w:rFonts w:ascii="GHEA Grapalat" w:hAnsi="GHEA Grapalat"/>
          <w:lang w:val="eu-ES"/>
        </w:rPr>
        <w:t>-</w:t>
      </w:r>
      <w:r w:rsidRPr="0069323C">
        <w:rPr>
          <w:rFonts w:ascii="GHEA Grapalat" w:hAnsi="GHEA Grapalat" w:cs="Sylfaen"/>
          <w:lang w:val="eu-ES"/>
        </w:rPr>
        <w:t>ն</w:t>
      </w:r>
      <w:r w:rsidRPr="0069323C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 w:rsidRPr="0069323C">
        <w:rPr>
          <w:rFonts w:ascii="GHEA Grapalat" w:hAnsi="GHEA Grapalat"/>
          <w:lang w:val="eu-ES"/>
        </w:rPr>
        <w:t>3-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կետում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վճարողի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գործունեության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իրականացման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վայրը</w:t>
      </w:r>
      <w:r w:rsidRPr="0069323C">
        <w:rPr>
          <w:rFonts w:ascii="GHEA Grapalat" w:hAnsi="GHEA Grapalat"/>
          <w:lang w:val="eu-ES"/>
        </w:rPr>
        <w:t xml:space="preserve"> (</w:t>
      </w:r>
      <w:r w:rsidRPr="0069323C">
        <w:rPr>
          <w:rFonts w:ascii="GHEA Grapalat" w:hAnsi="GHEA Grapalat" w:cs="Sylfaen"/>
          <w:lang w:val="eu-ES"/>
        </w:rPr>
        <w:t>հասցեն</w:t>
      </w:r>
      <w:r>
        <w:rPr>
          <w:rFonts w:ascii="GHEA Grapalat" w:hAnsi="GHEA Grapalat"/>
          <w:lang w:val="eu-ES"/>
        </w:rPr>
        <w:t>):</w:t>
      </w:r>
    </w:p>
    <w:p w:rsidR="00C9020F" w:rsidRPr="0069323C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5</w:t>
      </w:r>
      <w:r w:rsidRPr="0069323C">
        <w:rPr>
          <w:rFonts w:ascii="GHEA Grapalat" w:hAnsi="GHEA Grapalat"/>
          <w:lang w:val="eu-ES"/>
        </w:rPr>
        <w:t>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կետում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տեղակայված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մոնիտորների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քանակը</w:t>
      </w:r>
      <w:r>
        <w:rPr>
          <w:rFonts w:ascii="GHEA Grapalat" w:hAnsi="GHEA Grapalat"/>
          <w:lang w:val="eu-ES"/>
        </w:rPr>
        <w:t>:</w:t>
      </w:r>
    </w:p>
    <w:p w:rsidR="00C9020F" w:rsidRDefault="00C9020F" w:rsidP="00C9020F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6</w:t>
      </w:r>
      <w:r w:rsidRPr="0069323C">
        <w:rPr>
          <w:rFonts w:ascii="GHEA Grapalat" w:hAnsi="GHEA Grapalat"/>
          <w:lang w:val="eu-ES"/>
        </w:rPr>
        <w:t>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կետում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լրացվում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է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համակարգչային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խաղերի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գտնվելու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վայրի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հետ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կապված</w:t>
      </w:r>
      <w:r w:rsidRPr="0069323C">
        <w:rPr>
          <w:rFonts w:ascii="GHEA Grapalat" w:hAnsi="GHEA Grapalat"/>
          <w:lang w:val="eu-ES"/>
        </w:rPr>
        <w:t xml:space="preserve"> «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վճարների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մասին»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օրենքի</w:t>
      </w:r>
      <w:r w:rsidRPr="0069323C">
        <w:rPr>
          <w:rFonts w:ascii="GHEA Grapalat" w:hAnsi="GHEA Grapalat"/>
          <w:lang w:val="eu-ES"/>
        </w:rPr>
        <w:t xml:space="preserve"> 90-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հոդվածով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սահմանված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համապատասխան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ուղղիչ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767B5A" w:rsidRPr="0069323C" w:rsidRDefault="00767B5A" w:rsidP="00767B5A">
      <w:pPr>
        <w:ind w:firstLine="567"/>
        <w:jc w:val="both"/>
        <w:rPr>
          <w:rFonts w:ascii="GHEA Grapalat" w:hAnsi="GHEA Grapalat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>՝</w:t>
      </w:r>
      <w:r w:rsidRPr="004F7EB5">
        <w:rPr>
          <w:rFonts w:ascii="GHEA Grapalat" w:hAnsi="GHEA Grapalat" w:cs="Arial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համակարգչային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խաղերի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կազմակերպման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գործունեությունից</w:t>
      </w:r>
      <w:r w:rsidRPr="0069323C">
        <w:rPr>
          <w:rFonts w:ascii="GHEA Grapalat" w:hAnsi="GHEA Grapalat"/>
          <w:lang w:val="eu-ES"/>
        </w:rPr>
        <w:t xml:space="preserve"> «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վճարների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մասին»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օրենքի</w:t>
      </w:r>
      <w:r w:rsidRPr="0069323C">
        <w:rPr>
          <w:rFonts w:ascii="GHEA Grapalat" w:hAnsi="GHEA Grapalat"/>
          <w:lang w:val="eu-ES"/>
        </w:rPr>
        <w:t xml:space="preserve"> 88-</w:t>
      </w:r>
      <w:r w:rsidRPr="0069323C">
        <w:rPr>
          <w:rFonts w:ascii="GHEA Grapalat" w:hAnsi="GHEA Grapalat" w:cs="Sylfaen"/>
          <w:lang w:val="eu-ES"/>
        </w:rPr>
        <w:t>րդ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հոդվածի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համաձայն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հաշվարկված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հաստատագրված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վճարի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ամսական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չափը</w:t>
      </w:r>
      <w:r w:rsidRPr="0069323C">
        <w:rPr>
          <w:rFonts w:ascii="GHEA Grapalat" w:hAnsi="GHEA Grapalat"/>
          <w:lang w:val="eu-ES"/>
        </w:rPr>
        <w:t xml:space="preserve">` </w:t>
      </w:r>
      <w:r w:rsidRPr="0069323C">
        <w:rPr>
          <w:rFonts w:ascii="GHEA Grapalat" w:hAnsi="GHEA Grapalat" w:cs="Sylfaen"/>
          <w:lang w:val="eu-ES"/>
        </w:rPr>
        <w:t>հազար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դրամով</w:t>
      </w:r>
      <w:r w:rsidRPr="0069323C">
        <w:rPr>
          <w:rFonts w:ascii="GHEA Grapalat" w:hAnsi="GHEA Grapalat"/>
          <w:lang w:val="eu-ES"/>
        </w:rPr>
        <w:t xml:space="preserve">, </w:t>
      </w:r>
      <w:r w:rsidRPr="0069323C">
        <w:rPr>
          <w:rFonts w:ascii="GHEA Grapalat" w:hAnsi="GHEA Grapalat" w:cs="Sylfaen"/>
          <w:lang w:val="eu-ES"/>
        </w:rPr>
        <w:t>ստորակետից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հետո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մեկ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նիշի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ճշտությամբ</w:t>
      </w:r>
      <w:r w:rsidRPr="0069323C">
        <w:rPr>
          <w:rFonts w:ascii="GHEA Grapalat" w:hAnsi="GHEA Grapalat"/>
          <w:lang w:val="eu-ES"/>
        </w:rPr>
        <w:t xml:space="preserve"> (10</w:t>
      </w:r>
      <w:r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/>
          <w:lang w:val="eu-ES"/>
        </w:rPr>
        <w:t xml:space="preserve">000 x </w:t>
      </w:r>
      <w:r w:rsidRPr="0069323C">
        <w:rPr>
          <w:rFonts w:ascii="GHEA Grapalat" w:hAnsi="GHEA Grapalat" w:cs="Sylfaen"/>
          <w:lang w:val="eu-ES"/>
        </w:rPr>
        <w:t>ելակետային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տվյալ</w:t>
      </w:r>
      <w:r w:rsidRPr="0069323C">
        <w:rPr>
          <w:rFonts w:ascii="GHEA Grapalat" w:hAnsi="GHEA Grapalat"/>
          <w:lang w:val="eu-ES"/>
        </w:rPr>
        <w:t xml:space="preserve"> x </w:t>
      </w:r>
      <w:r w:rsidRPr="0069323C">
        <w:rPr>
          <w:rFonts w:ascii="GHEA Grapalat" w:hAnsi="GHEA Grapalat" w:cs="Sylfaen"/>
          <w:lang w:val="eu-ES"/>
        </w:rPr>
        <w:t>ուղղիչ</w:t>
      </w:r>
      <w:r w:rsidRPr="0069323C">
        <w:rPr>
          <w:rFonts w:ascii="GHEA Grapalat" w:hAnsi="GHEA Grapalat"/>
          <w:lang w:val="eu-ES"/>
        </w:rPr>
        <w:t xml:space="preserve"> </w:t>
      </w:r>
      <w:r w:rsidRPr="0069323C">
        <w:rPr>
          <w:rFonts w:ascii="GHEA Grapalat" w:hAnsi="GHEA Grapalat" w:cs="Sylfaen"/>
          <w:lang w:val="eu-ES"/>
        </w:rPr>
        <w:t>գործակից</w:t>
      </w:r>
      <w:r>
        <w:rPr>
          <w:rFonts w:ascii="GHEA Grapalat" w:hAnsi="GHEA Grapalat"/>
          <w:lang w:val="eu-ES"/>
        </w:rPr>
        <w:t>)</w:t>
      </w:r>
      <w:r>
        <w:rPr>
          <w:rFonts w:ascii="GHEA Grapalat" w:hAnsi="GHEA Grapalat" w:cs="Arial"/>
          <w:lang w:val="eu-ES"/>
        </w:rPr>
        <w:t>, իսկ</w:t>
      </w:r>
      <w:r w:rsidRPr="004F7EB5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767B5A" w:rsidRPr="0069323C" w:rsidSect="00C9020F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51"/>
    <w:rsid w:val="001A252D"/>
    <w:rsid w:val="00767B5A"/>
    <w:rsid w:val="00C9020F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9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0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C9020F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C902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9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0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C9020F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C902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2021-02-16T11:32:00Z</dcterms:created>
  <dcterms:modified xsi:type="dcterms:W3CDTF">2021-02-18T13:12:00Z</dcterms:modified>
</cp:coreProperties>
</file>