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A3" w:rsidRPr="00194381" w:rsidRDefault="001949A3" w:rsidP="001949A3">
      <w:pPr>
        <w:ind w:firstLine="375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u w:val="single"/>
          <w:lang w:val="fr-FR"/>
        </w:rPr>
      </w:pPr>
      <w:bookmarkStart w:id="0" w:name="_GoBack"/>
      <w:bookmarkEnd w:id="0"/>
      <w:r w:rsidRPr="00194381">
        <w:rPr>
          <w:rFonts w:ascii="GHEA Grapalat" w:hAnsi="GHEA Grapalat" w:cs="Sylfaen"/>
          <w:b/>
          <w:bCs/>
          <w:i/>
          <w:iCs/>
          <w:sz w:val="20"/>
          <w:szCs w:val="20"/>
          <w:u w:val="single"/>
        </w:rPr>
        <w:t>Ձև</w:t>
      </w:r>
    </w:p>
    <w:tbl>
      <w:tblPr>
        <w:tblW w:w="10570" w:type="dxa"/>
        <w:tblInd w:w="-33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206"/>
        <w:gridCol w:w="75"/>
        <w:gridCol w:w="1880"/>
        <w:gridCol w:w="663"/>
        <w:gridCol w:w="70"/>
        <w:gridCol w:w="241"/>
        <w:gridCol w:w="493"/>
        <w:gridCol w:w="92"/>
        <w:gridCol w:w="238"/>
        <w:gridCol w:w="281"/>
        <w:gridCol w:w="122"/>
        <w:gridCol w:w="463"/>
        <w:gridCol w:w="271"/>
        <w:gridCol w:w="385"/>
        <w:gridCol w:w="70"/>
        <w:gridCol w:w="279"/>
        <w:gridCol w:w="733"/>
        <w:gridCol w:w="81"/>
        <w:gridCol w:w="423"/>
        <w:gridCol w:w="230"/>
        <w:gridCol w:w="741"/>
      </w:tblGrid>
      <w:tr w:rsidR="00194381" w:rsidRPr="00194381" w:rsidTr="00FF3B8B">
        <w:trPr>
          <w:trHeight w:val="394"/>
        </w:trPr>
        <w:tc>
          <w:tcPr>
            <w:tcW w:w="4694" w:type="dxa"/>
            <w:gridSpan w:val="4"/>
            <w:shd w:val="clear" w:color="auto" w:fill="auto"/>
          </w:tcPr>
          <w:p w:rsidR="001949A3" w:rsidRPr="00194381" w:rsidRDefault="001949A3" w:rsidP="00FF3B8B">
            <w:pPr>
              <w:ind w:left="-93" w:right="-60"/>
              <w:jc w:val="center"/>
              <w:rPr>
                <w:rFonts w:ascii="GHEA Grapalat" w:hAnsi="GHEA Grapalat"/>
                <w:b/>
                <w:bCs/>
                <w:sz w:val="19"/>
                <w:szCs w:val="19"/>
                <w:lang w:val="fr-FR"/>
              </w:rPr>
            </w:pP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ՀԱՇՎԱՐԿ</w:t>
            </w:r>
            <w:r w:rsidRPr="00194381">
              <w:rPr>
                <w:rFonts w:ascii="GHEA Grapalat" w:hAnsi="GHEA Grapalat"/>
                <w:b/>
                <w:bCs/>
                <w:sz w:val="19"/>
                <w:szCs w:val="19"/>
                <w:lang w:val="fr-FR"/>
              </w:rPr>
              <w:t xml:space="preserve"> </w:t>
            </w:r>
          </w:p>
          <w:p w:rsidR="001949A3" w:rsidRPr="00194381" w:rsidRDefault="001949A3" w:rsidP="00FF3B8B">
            <w:pPr>
              <w:ind w:left="-93" w:right="-60"/>
              <w:jc w:val="center"/>
              <w:rPr>
                <w:rFonts w:ascii="GHEA Grapalat" w:hAnsi="GHEA Grapalat" w:cs="Sylfaen"/>
                <w:b/>
                <w:bCs/>
                <w:sz w:val="19"/>
                <w:szCs w:val="19"/>
                <w:lang w:val="fr-FR"/>
              </w:rPr>
            </w:pP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ԱՎԵԼԱՑՎԱԾ</w:t>
            </w:r>
            <w:r w:rsidRPr="00194381">
              <w:rPr>
                <w:rFonts w:ascii="GHEA Grapalat" w:hAnsi="GHEA Grapalat"/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ԱՐԺԵՔԻ</w:t>
            </w:r>
            <w:r w:rsidRPr="00194381">
              <w:rPr>
                <w:rFonts w:ascii="GHEA Grapalat" w:hAnsi="GHEA Grapalat"/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ՀԱՐԿԻ</w:t>
            </w:r>
          </w:p>
          <w:p w:rsidR="001949A3" w:rsidRPr="00194381" w:rsidRDefault="001949A3" w:rsidP="00FF3B8B">
            <w:pPr>
              <w:ind w:left="-93" w:right="-60"/>
              <w:jc w:val="center"/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  <w:lang w:val="fr-FR"/>
              </w:rPr>
            </w:pP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  <w:lang w:val="fr-FR"/>
              </w:rPr>
              <w:t>(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կիսամյակային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հաշվարկ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  <w:lang w:val="fr-FR"/>
              </w:rPr>
              <w:t>-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հաշվետվություն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ներկայացնող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անհատ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ձեռնարկատիրոջ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համար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  <w:lang w:val="fr-FR"/>
              </w:rPr>
              <w:t>)</w:t>
            </w:r>
          </w:p>
        </w:tc>
        <w:tc>
          <w:tcPr>
            <w:tcW w:w="2934" w:type="dxa"/>
            <w:gridSpan w:val="10"/>
            <w:shd w:val="clear" w:color="auto" w:fill="auto"/>
          </w:tcPr>
          <w:p w:rsidR="001949A3" w:rsidRPr="00194381" w:rsidRDefault="001949A3" w:rsidP="00FF3B8B">
            <w:pPr>
              <w:jc w:val="center"/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Փաստաթղթի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հերթական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համարը</w:t>
            </w:r>
          </w:p>
        </w:tc>
        <w:tc>
          <w:tcPr>
            <w:tcW w:w="2942" w:type="dxa"/>
            <w:gridSpan w:val="8"/>
            <w:shd w:val="clear" w:color="auto" w:fill="auto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________________________</w:t>
            </w:r>
          </w:p>
          <w:p w:rsidR="001949A3" w:rsidRPr="00194381" w:rsidRDefault="001949A3" w:rsidP="00FF3B8B">
            <w:pPr>
              <w:jc w:val="center"/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(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լրացվում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հարկային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մարմնի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կողմից</w:t>
            </w:r>
            <w:r w:rsidRPr="00194381">
              <w:rPr>
                <w:rFonts w:ascii="GHEA Grapalat" w:hAnsi="GHEA Grapalat"/>
                <w:sz w:val="19"/>
                <w:szCs w:val="19"/>
              </w:rPr>
              <w:t>)</w:t>
            </w:r>
          </w:p>
        </w:tc>
      </w:tr>
      <w:tr w:rsidR="00194381" w:rsidRPr="00194381" w:rsidTr="00FF3B8B">
        <w:trPr>
          <w:trHeight w:val="192"/>
        </w:trPr>
        <w:tc>
          <w:tcPr>
            <w:tcW w:w="4694" w:type="dxa"/>
            <w:gridSpan w:val="4"/>
            <w:shd w:val="clear" w:color="auto" w:fill="auto"/>
          </w:tcPr>
          <w:p w:rsidR="001949A3" w:rsidRPr="00194381" w:rsidRDefault="001949A3" w:rsidP="00FF3B8B">
            <w:pPr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2.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Հարկ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վճարողի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հաշվառման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համարը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1949A3" w:rsidRPr="00194381" w:rsidRDefault="001949A3" w:rsidP="00FF3B8B">
            <w:pPr>
              <w:jc w:val="right"/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1949A3" w:rsidRPr="00194381" w:rsidRDefault="001949A3" w:rsidP="00FF3B8B">
            <w:pPr>
              <w:jc w:val="right"/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</w:p>
        </w:tc>
        <w:tc>
          <w:tcPr>
            <w:tcW w:w="733" w:type="dxa"/>
            <w:gridSpan w:val="4"/>
            <w:shd w:val="clear" w:color="auto" w:fill="auto"/>
          </w:tcPr>
          <w:p w:rsidR="001949A3" w:rsidRPr="00194381" w:rsidRDefault="001949A3" w:rsidP="00FF3B8B">
            <w:pPr>
              <w:jc w:val="right"/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1949A3" w:rsidRPr="00194381" w:rsidRDefault="001949A3" w:rsidP="00FF3B8B">
            <w:pPr>
              <w:jc w:val="right"/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</w:p>
        </w:tc>
        <w:tc>
          <w:tcPr>
            <w:tcW w:w="734" w:type="dxa"/>
            <w:gridSpan w:val="3"/>
            <w:shd w:val="clear" w:color="auto" w:fill="auto"/>
          </w:tcPr>
          <w:p w:rsidR="001949A3" w:rsidRPr="00194381" w:rsidRDefault="001949A3" w:rsidP="00FF3B8B">
            <w:pPr>
              <w:jc w:val="right"/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</w:p>
        </w:tc>
        <w:tc>
          <w:tcPr>
            <w:tcW w:w="733" w:type="dxa"/>
            <w:shd w:val="clear" w:color="auto" w:fill="auto"/>
          </w:tcPr>
          <w:p w:rsidR="001949A3" w:rsidRPr="00194381" w:rsidRDefault="001949A3" w:rsidP="00FF3B8B">
            <w:pPr>
              <w:jc w:val="right"/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</w:p>
        </w:tc>
        <w:tc>
          <w:tcPr>
            <w:tcW w:w="734" w:type="dxa"/>
            <w:gridSpan w:val="3"/>
            <w:shd w:val="clear" w:color="auto" w:fill="auto"/>
          </w:tcPr>
          <w:p w:rsidR="001949A3" w:rsidRPr="00194381" w:rsidRDefault="001949A3" w:rsidP="00FF3B8B">
            <w:pPr>
              <w:jc w:val="right"/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</w:p>
        </w:tc>
        <w:tc>
          <w:tcPr>
            <w:tcW w:w="741" w:type="dxa"/>
            <w:shd w:val="clear" w:color="auto" w:fill="auto"/>
          </w:tcPr>
          <w:p w:rsidR="001949A3" w:rsidRPr="00194381" w:rsidRDefault="001949A3" w:rsidP="00FF3B8B">
            <w:pPr>
              <w:jc w:val="right"/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</w:p>
        </w:tc>
      </w:tr>
      <w:tr w:rsidR="00194381" w:rsidRPr="00194381" w:rsidTr="00FF3B8B">
        <w:trPr>
          <w:trHeight w:val="265"/>
        </w:trPr>
        <w:tc>
          <w:tcPr>
            <w:tcW w:w="4694" w:type="dxa"/>
            <w:gridSpan w:val="4"/>
            <w:shd w:val="clear" w:color="auto" w:fill="auto"/>
          </w:tcPr>
          <w:p w:rsidR="001949A3" w:rsidRPr="00194381" w:rsidRDefault="001949A3" w:rsidP="00FF3B8B">
            <w:pPr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3.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Անհատ ձեռնարկատիրոջ անունը, ազգանունը</w:t>
            </w:r>
          </w:p>
        </w:tc>
        <w:tc>
          <w:tcPr>
            <w:tcW w:w="5876" w:type="dxa"/>
            <w:gridSpan w:val="18"/>
            <w:shd w:val="clear" w:color="auto" w:fill="auto"/>
          </w:tcPr>
          <w:p w:rsidR="001949A3" w:rsidRPr="00194381" w:rsidRDefault="001949A3" w:rsidP="00FF3B8B">
            <w:pPr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</w:p>
        </w:tc>
      </w:tr>
      <w:tr w:rsidR="00194381" w:rsidRPr="00194381" w:rsidTr="00FF3B8B">
        <w:trPr>
          <w:trHeight w:val="186"/>
        </w:trPr>
        <w:tc>
          <w:tcPr>
            <w:tcW w:w="4694" w:type="dxa"/>
            <w:gridSpan w:val="4"/>
            <w:shd w:val="clear" w:color="auto" w:fill="auto"/>
          </w:tcPr>
          <w:p w:rsidR="001949A3" w:rsidRPr="00194381" w:rsidRDefault="001949A3" w:rsidP="00FF3B8B">
            <w:pPr>
              <w:spacing w:before="100" w:beforeAutospacing="1" w:after="100" w:afterAutospacing="1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4.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Անհատ ձեռնարկատիրոջ բնակության վայրը</w:t>
            </w:r>
          </w:p>
        </w:tc>
        <w:tc>
          <w:tcPr>
            <w:tcW w:w="5876" w:type="dxa"/>
            <w:gridSpan w:val="18"/>
            <w:shd w:val="clear" w:color="auto" w:fill="auto"/>
          </w:tcPr>
          <w:p w:rsidR="001949A3" w:rsidRPr="00194381" w:rsidRDefault="001949A3" w:rsidP="00FF3B8B">
            <w:pPr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</w:p>
        </w:tc>
      </w:tr>
      <w:tr w:rsidR="00194381" w:rsidRPr="00194381" w:rsidTr="00FF3B8B">
        <w:trPr>
          <w:trHeight w:val="235"/>
        </w:trPr>
        <w:tc>
          <w:tcPr>
            <w:tcW w:w="4694" w:type="dxa"/>
            <w:gridSpan w:val="4"/>
            <w:shd w:val="clear" w:color="auto" w:fill="auto"/>
          </w:tcPr>
          <w:p w:rsidR="001949A3" w:rsidRPr="00194381" w:rsidRDefault="001949A3" w:rsidP="00FF3B8B">
            <w:pPr>
              <w:spacing w:before="100" w:beforeAutospacing="1" w:after="100" w:afterAutospacing="1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5.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Հաշվետու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ժամանակաշրջանը</w:t>
            </w:r>
          </w:p>
        </w:tc>
        <w:tc>
          <w:tcPr>
            <w:tcW w:w="974" w:type="dxa"/>
            <w:gridSpan w:val="3"/>
            <w:shd w:val="clear" w:color="auto" w:fill="auto"/>
          </w:tcPr>
          <w:p w:rsidR="001949A3" w:rsidRPr="00194381" w:rsidRDefault="001949A3" w:rsidP="00FF3B8B">
            <w:pPr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  <w:r w:rsidRPr="00194381">
              <w:rPr>
                <w:rFonts w:ascii="GHEA Grapalat" w:hAnsi="GHEA Grapalat" w:cs="Sylfaen"/>
                <w:sz w:val="19"/>
                <w:szCs w:val="19"/>
              </w:rPr>
              <w:t>Տարի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1949A3" w:rsidRPr="00194381" w:rsidRDefault="001949A3" w:rsidP="00FF3B8B">
            <w:pPr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1949A3" w:rsidRPr="00194381" w:rsidRDefault="001949A3" w:rsidP="00FF3B8B">
            <w:pPr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1949A3" w:rsidRPr="00194381" w:rsidRDefault="001949A3" w:rsidP="00FF3B8B">
            <w:pPr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1949A3" w:rsidRPr="00194381" w:rsidRDefault="001949A3" w:rsidP="00FF3B8B">
            <w:pPr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</w:p>
        </w:tc>
        <w:tc>
          <w:tcPr>
            <w:tcW w:w="1516" w:type="dxa"/>
            <w:gridSpan w:val="4"/>
            <w:shd w:val="clear" w:color="auto" w:fill="auto"/>
          </w:tcPr>
          <w:p w:rsidR="001949A3" w:rsidRPr="00194381" w:rsidRDefault="001949A3" w:rsidP="00FF3B8B">
            <w:pPr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  <w:r w:rsidRPr="00194381">
              <w:rPr>
                <w:rFonts w:ascii="GHEA Grapalat" w:hAnsi="GHEA Grapalat" w:cs="Sylfaen"/>
                <w:sz w:val="19"/>
                <w:szCs w:val="19"/>
              </w:rPr>
              <w:t>Կիսամյակ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949A3" w:rsidRPr="00194381" w:rsidRDefault="001949A3" w:rsidP="00FF3B8B">
            <w:pPr>
              <w:rPr>
                <w:rFonts w:ascii="GHEA Grapalat" w:hAnsi="GHEA Grapalat" w:cs="Sylfaen"/>
                <w:b/>
                <w:bCs/>
                <w:i/>
                <w:iCs/>
                <w:sz w:val="19"/>
                <w:szCs w:val="19"/>
                <w:u w:val="single"/>
              </w:rPr>
            </w:pPr>
          </w:p>
        </w:tc>
      </w:tr>
      <w:tr w:rsidR="00194381" w:rsidRPr="00194381" w:rsidTr="00FF3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570" w:type="dxa"/>
            <w:gridSpan w:val="22"/>
          </w:tcPr>
          <w:p w:rsidR="001949A3" w:rsidRPr="00194381" w:rsidRDefault="001949A3" w:rsidP="00FF3B8B">
            <w:pPr>
              <w:ind w:left="441" w:firstLine="375"/>
              <w:jc w:val="right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(հազար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դրամ</w:t>
            </w:r>
            <w:r w:rsidRPr="00194381">
              <w:rPr>
                <w:rFonts w:ascii="GHEA Grapalat" w:hAnsi="GHEA Grapalat"/>
                <w:sz w:val="19"/>
                <w:szCs w:val="19"/>
              </w:rPr>
              <w:t>)</w:t>
            </w: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  <w:highlight w:val="yellow"/>
              </w:rPr>
            </w:pP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b/>
                <w:bCs/>
                <w:sz w:val="19"/>
                <w:szCs w:val="19"/>
              </w:rPr>
              <w:t>-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ի</w:t>
            </w:r>
            <w:r w:rsidRPr="00194381">
              <w:rPr>
                <w:rFonts w:ascii="GHEA Grapalat" w:hAnsi="GHEA Grapalat"/>
                <w:b/>
                <w:bCs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կրեդիտ</w:t>
            </w:r>
          </w:p>
        </w:tc>
        <w:tc>
          <w:tcPr>
            <w:tcW w:w="1134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  <w:highlight w:val="yellow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/>
                <w:sz w:val="19"/>
                <w:szCs w:val="19"/>
              </w:rPr>
              <w:br/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Հարկման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բազա</w:t>
            </w:r>
          </w:p>
        </w:tc>
        <w:tc>
          <w:tcPr>
            <w:tcW w:w="1522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  <w:highlight w:val="yellow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/>
                <w:sz w:val="19"/>
                <w:szCs w:val="19"/>
              </w:rPr>
              <w:br/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կրեդիտ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</w:p>
        </w:tc>
        <w:tc>
          <w:tcPr>
            <w:tcW w:w="1163" w:type="dxa"/>
            <w:gridSpan w:val="4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  <w:highlight w:val="yellow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/>
                <w:sz w:val="19"/>
                <w:szCs w:val="19"/>
              </w:rPr>
              <w:br/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Հարկման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բազա</w:t>
            </w:r>
          </w:p>
        </w:tc>
        <w:tc>
          <w:tcPr>
            <w:tcW w:w="1394" w:type="dxa"/>
            <w:gridSpan w:val="3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  <w:highlight w:val="yellow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/>
                <w:sz w:val="19"/>
                <w:szCs w:val="19"/>
              </w:rPr>
              <w:br/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կրեդիտ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</w:p>
        </w:tc>
      </w:tr>
      <w:tr w:rsidR="00194381" w:rsidRPr="00194381" w:rsidTr="00FF3B8B">
        <w:trPr>
          <w:trHeight w:val="202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6.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>-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20%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դրույքաչափով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հարկվող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գործարքների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7.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Ճշգրտող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հարկային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հաշիվներով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գործարքների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ind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նվազեցում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ind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2)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ավելացում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8.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>-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16,67%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հաշվարկային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դրույքաչափով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հաշվարկվող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jc w:val="both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9.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>-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գծով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այլ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հարկային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պարտավորություն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jc w:val="both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10.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Մատակարարի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անունից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դուրս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գրված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ճշգրտող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հարկային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հաշիվներով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գործարքների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ind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նվազեցում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ind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2)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ավելացում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11.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>-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զրոյա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կան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դրույքաչափով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հարկվող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գործարքների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,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այդ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թվում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>`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</w:tr>
      <w:tr w:rsidR="00194381" w:rsidRPr="00194381" w:rsidTr="00FF3B8B">
        <w:trPr>
          <w:trHeight w:val="210"/>
        </w:trPr>
        <w:tc>
          <w:tcPr>
            <w:tcW w:w="2814" w:type="dxa"/>
            <w:gridSpan w:val="3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Օրենքի հոդվածի համարը</w:t>
            </w:r>
          </w:p>
        </w:tc>
        <w:tc>
          <w:tcPr>
            <w:tcW w:w="2543" w:type="dxa"/>
            <w:gridSpan w:val="2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2) Օրենքի հոդվածի կետի համարը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</w:tr>
      <w:tr w:rsidR="00194381" w:rsidRPr="00194381" w:rsidTr="00FF3B8B">
        <w:trPr>
          <w:trHeight w:val="210"/>
        </w:trPr>
        <w:tc>
          <w:tcPr>
            <w:tcW w:w="2814" w:type="dxa"/>
            <w:gridSpan w:val="3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  <w:tc>
          <w:tcPr>
            <w:tcW w:w="2543" w:type="dxa"/>
            <w:gridSpan w:val="2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 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</w:tr>
      <w:tr w:rsidR="00194381" w:rsidRPr="00194381" w:rsidTr="00FF3B8B">
        <w:trPr>
          <w:trHeight w:val="210"/>
        </w:trPr>
        <w:tc>
          <w:tcPr>
            <w:tcW w:w="2814" w:type="dxa"/>
            <w:gridSpan w:val="3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  <w:tc>
          <w:tcPr>
            <w:tcW w:w="2543" w:type="dxa"/>
            <w:gridSpan w:val="2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 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rPr>
                <w:rFonts w:ascii="GHEA Grapalat" w:hAnsi="GHEA Grapalat"/>
                <w:sz w:val="19"/>
                <w:szCs w:val="19"/>
                <w:highlight w:val="yellow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12.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>-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ից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ազատված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(հարկվող օբյեկտ չհամարվող)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գործարքների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,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այդ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թվում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>`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</w:tr>
      <w:tr w:rsidR="00194381" w:rsidRPr="00194381" w:rsidTr="00FF3B8B">
        <w:trPr>
          <w:trHeight w:val="210"/>
        </w:trPr>
        <w:tc>
          <w:tcPr>
            <w:tcW w:w="2739" w:type="dxa"/>
            <w:gridSpan w:val="2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 xml:space="preserve">Օրենքի հոդվածի համարը </w:t>
            </w:r>
          </w:p>
        </w:tc>
        <w:tc>
          <w:tcPr>
            <w:tcW w:w="2618" w:type="dxa"/>
            <w:gridSpan w:val="3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2) Օրենքի հոդվածի կետի համարը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</w:tr>
      <w:tr w:rsidR="00194381" w:rsidRPr="00194381" w:rsidTr="00FF3B8B">
        <w:trPr>
          <w:trHeight w:val="214"/>
        </w:trPr>
        <w:tc>
          <w:tcPr>
            <w:tcW w:w="2739" w:type="dxa"/>
            <w:gridSpan w:val="2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  <w:tc>
          <w:tcPr>
            <w:tcW w:w="2618" w:type="dxa"/>
            <w:gridSpan w:val="3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 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</w:tr>
      <w:tr w:rsidR="00194381" w:rsidRPr="00194381" w:rsidTr="00FF3B8B">
        <w:trPr>
          <w:trHeight w:val="210"/>
        </w:trPr>
        <w:tc>
          <w:tcPr>
            <w:tcW w:w="2739" w:type="dxa"/>
            <w:gridSpan w:val="2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  <w:tc>
          <w:tcPr>
            <w:tcW w:w="2618" w:type="dxa"/>
            <w:gridSpan w:val="3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 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13.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Առևտրի հարկով հարկվող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գործունեությունից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14. Հաստատագրված վճարներով հարկվող գործունեությունից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</w:tr>
      <w:tr w:rsidR="00194381" w:rsidRPr="00194381" w:rsidTr="00FF3B8B">
        <w:trPr>
          <w:trHeight w:val="111"/>
        </w:trPr>
        <w:tc>
          <w:tcPr>
            <w:tcW w:w="5357" w:type="dxa"/>
            <w:gridSpan w:val="5"/>
            <w:vAlign w:val="center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15.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Հաշվարկված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>-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հարկային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պարտավորությունների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(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>-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կրեդիտի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ավելացում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jc w:val="center"/>
              <w:rPr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111"/>
        </w:trPr>
        <w:tc>
          <w:tcPr>
            <w:tcW w:w="5357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16.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Հաշվարկված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>-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հարկային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պարտավորությունների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(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>-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կրեդիտի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պակասեցում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jc w:val="center"/>
              <w:rPr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111"/>
        </w:trPr>
        <w:tc>
          <w:tcPr>
            <w:tcW w:w="5357" w:type="dxa"/>
            <w:gridSpan w:val="5"/>
            <w:vAlign w:val="center"/>
          </w:tcPr>
          <w:p w:rsidR="001949A3" w:rsidRPr="00194381" w:rsidRDefault="001949A3" w:rsidP="00FF3B8B">
            <w:pPr>
              <w:ind w:left="426" w:firstLine="375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194381" w:rsidRPr="00194381" w:rsidTr="00FF3B8B">
        <w:trPr>
          <w:trHeight w:val="135"/>
        </w:trPr>
        <w:tc>
          <w:tcPr>
            <w:tcW w:w="5357" w:type="dxa"/>
            <w:gridSpan w:val="5"/>
            <w:vMerge w:val="restart"/>
          </w:tcPr>
          <w:p w:rsidR="001949A3" w:rsidRPr="00194381" w:rsidRDefault="001949A3" w:rsidP="00FF3B8B">
            <w:pPr>
              <w:spacing w:before="100" w:beforeAutospacing="1" w:after="100" w:afterAutospacing="1"/>
              <w:rPr>
                <w:rFonts w:ascii="GHEA Grapalat" w:hAnsi="GHEA Grapalat"/>
                <w:sz w:val="19"/>
                <w:szCs w:val="19"/>
                <w:highlight w:val="yellow"/>
              </w:rPr>
            </w:pPr>
            <w:r w:rsidRPr="00194381">
              <w:rPr>
                <w:rFonts w:ascii="GHEA Grapalat" w:hAnsi="GHEA Grapalat"/>
                <w:bCs/>
                <w:sz w:val="19"/>
                <w:szCs w:val="19"/>
              </w:rPr>
              <w:t xml:space="preserve">17. 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Ընդամենը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-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ի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կրեդիտ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br/>
              <w:t>[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]=[6.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]-[7.1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]+[7.2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]+[8.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]-[8.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]+[11.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]+[12.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]+[13.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 +[14.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]` ըստ համապատասխան եռամսյակների</w:t>
            </w:r>
            <w:r w:rsidRPr="00194381">
              <w:rPr>
                <w:rFonts w:ascii="GHEA Grapalat" w:hAnsi="GHEA Grapalat"/>
                <w:bCs/>
                <w:sz w:val="19"/>
                <w:szCs w:val="19"/>
                <w:highlight w:val="yellow"/>
              </w:rPr>
              <w:br/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]=[6.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]-[7.1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]+[7.2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]+[8.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]+[9.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]-[10.1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]+[10.2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]+[15.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]-[16.</w:t>
            </w:r>
            <w:r w:rsidRPr="00194381">
              <w:rPr>
                <w:rFonts w:ascii="GHEA Grapalat" w:hAnsi="GHEA Grapalat" w:cs="Sylfaen"/>
                <w:bCs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]` ըստ համապատասխան եռամսյակների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  <w:highlight w:val="yellow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Հարկման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բազա</w:t>
            </w: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  <w:highlight w:val="yellow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կրեդիտ</w:t>
            </w: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  <w:highlight w:val="yellow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Հարկման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բազա</w:t>
            </w: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  <w:highlight w:val="yellow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կրեդիտ</w:t>
            </w:r>
          </w:p>
        </w:tc>
      </w:tr>
      <w:tr w:rsidR="00194381" w:rsidRPr="00194381" w:rsidTr="00FF3B8B">
        <w:trPr>
          <w:trHeight w:val="126"/>
        </w:trPr>
        <w:tc>
          <w:tcPr>
            <w:tcW w:w="5357" w:type="dxa"/>
            <w:gridSpan w:val="5"/>
            <w:vMerge/>
            <w:vAlign w:val="center"/>
          </w:tcPr>
          <w:p w:rsidR="001949A3" w:rsidRPr="00194381" w:rsidRDefault="001949A3" w:rsidP="00FF3B8B">
            <w:pPr>
              <w:ind w:left="426" w:firstLine="375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93"/>
        </w:trPr>
        <w:tc>
          <w:tcPr>
            <w:tcW w:w="10570" w:type="dxa"/>
            <w:gridSpan w:val="22"/>
            <w:vAlign w:val="center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b/>
                <w:bCs/>
                <w:sz w:val="19"/>
                <w:szCs w:val="19"/>
              </w:rPr>
              <w:t>-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ի</w:t>
            </w:r>
            <w:r w:rsidRPr="00194381">
              <w:rPr>
                <w:rFonts w:ascii="GHEA Grapalat" w:hAnsi="GHEA Grapalat"/>
                <w:b/>
                <w:bCs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b/>
                <w:bCs/>
                <w:sz w:val="19"/>
                <w:szCs w:val="19"/>
              </w:rPr>
              <w:t>դեբետ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ind w:left="-10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Արժեք</w:t>
            </w: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ind w:left="-10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>].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դեբետ</w:t>
            </w: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ind w:left="-69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Արժեք</w:t>
            </w: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>].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դեբետ</w:t>
            </w: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18.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Արցախի Հանրապետության տարածք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 xml:space="preserve">Հայաստանի Հանրապետության 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մաքսային սահմանով ներմուծված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 xml:space="preserve">ապրանքների 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19.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Հայաստանի Հանրապետության տարածքում ձեռք բերված ապրանքների ու ծառայությունների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20.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Արցախի Հանրապետության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տարածքում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ձեռք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բերված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ապրանքների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ծառայությունների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21.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Ձեռքբերումներին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վերաբերող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ճշգրտող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հարկային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հաշիվներով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գործարքների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ind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նվազեցում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ind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2)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ավելացում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210"/>
        </w:trPr>
        <w:tc>
          <w:tcPr>
            <w:tcW w:w="5357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22. Ձեռք բերված ապրանքների մասով դեբետի հետաձգում (գումարը)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135"/>
        </w:trPr>
        <w:tc>
          <w:tcPr>
            <w:tcW w:w="5357" w:type="dxa"/>
            <w:gridSpan w:val="5"/>
            <w:vMerge w:val="restart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23.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Հաշվանցման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(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պակասեցման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ենթակա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>-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գումարի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ճշգրտման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ընդհանուր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գումարը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,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այդ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թվում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`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ըստ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ճշգրտման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հիմքերի</w:t>
            </w:r>
          </w:p>
        </w:tc>
        <w:tc>
          <w:tcPr>
            <w:tcW w:w="1134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ind w:left="-10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Ավելացում</w:t>
            </w:r>
          </w:p>
        </w:tc>
        <w:tc>
          <w:tcPr>
            <w:tcW w:w="1522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Պակասեցում</w:t>
            </w:r>
          </w:p>
        </w:tc>
        <w:tc>
          <w:tcPr>
            <w:tcW w:w="1163" w:type="dxa"/>
            <w:gridSpan w:val="4"/>
          </w:tcPr>
          <w:p w:rsidR="001949A3" w:rsidRPr="00194381" w:rsidRDefault="001949A3" w:rsidP="00FF3B8B">
            <w:pPr>
              <w:spacing w:before="100" w:beforeAutospacing="1" w:after="100" w:afterAutospacing="1"/>
              <w:ind w:left="-69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Ավելացում</w:t>
            </w:r>
          </w:p>
        </w:tc>
        <w:tc>
          <w:tcPr>
            <w:tcW w:w="1394" w:type="dxa"/>
            <w:gridSpan w:val="3"/>
          </w:tcPr>
          <w:p w:rsidR="001949A3" w:rsidRPr="00194381" w:rsidRDefault="001949A3" w:rsidP="00FF3B8B">
            <w:pPr>
              <w:spacing w:before="100" w:beforeAutospacing="1" w:after="100" w:afterAutospacing="1"/>
              <w:ind w:left="-98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Պակասեցում</w:t>
            </w:r>
          </w:p>
        </w:tc>
      </w:tr>
      <w:tr w:rsidR="00194381" w:rsidRPr="00194381" w:rsidTr="00FF3B8B">
        <w:trPr>
          <w:trHeight w:val="135"/>
        </w:trPr>
        <w:tc>
          <w:tcPr>
            <w:tcW w:w="5357" w:type="dxa"/>
            <w:gridSpan w:val="5"/>
            <w:vMerge/>
            <w:vAlign w:val="center"/>
          </w:tcPr>
          <w:p w:rsidR="001949A3" w:rsidRPr="00194381" w:rsidRDefault="001949A3" w:rsidP="00FF3B8B">
            <w:pPr>
              <w:ind w:left="426" w:firstLine="375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34" w:type="dxa"/>
            <w:gridSpan w:val="5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</w:tcPr>
          <w:p w:rsidR="001949A3" w:rsidRPr="00194381" w:rsidRDefault="001949A3" w:rsidP="00FF3B8B">
            <w:pPr>
              <w:ind w:left="426" w:firstLine="375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210"/>
        </w:trPr>
        <w:tc>
          <w:tcPr>
            <w:tcW w:w="2533" w:type="dxa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Օրենքի հոդվածի համարը</w:t>
            </w:r>
          </w:p>
        </w:tc>
        <w:tc>
          <w:tcPr>
            <w:tcW w:w="2824" w:type="dxa"/>
            <w:gridSpan w:val="4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2) Օրենքի հոդվածի կետի համարը</w:t>
            </w:r>
          </w:p>
        </w:tc>
        <w:tc>
          <w:tcPr>
            <w:tcW w:w="1134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522" w:type="dxa"/>
            <w:gridSpan w:val="5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163" w:type="dxa"/>
            <w:gridSpan w:val="4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  <w:tc>
          <w:tcPr>
            <w:tcW w:w="1394" w:type="dxa"/>
            <w:gridSpan w:val="3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X</w:t>
            </w:r>
          </w:p>
        </w:tc>
      </w:tr>
      <w:tr w:rsidR="00194381" w:rsidRPr="00194381" w:rsidTr="00FF3B8B">
        <w:trPr>
          <w:trHeight w:val="210"/>
        </w:trPr>
        <w:tc>
          <w:tcPr>
            <w:tcW w:w="2533" w:type="dxa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  <w:tc>
          <w:tcPr>
            <w:tcW w:w="2824" w:type="dxa"/>
            <w:gridSpan w:val="4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 </w:t>
            </w:r>
          </w:p>
        </w:tc>
        <w:tc>
          <w:tcPr>
            <w:tcW w:w="1134" w:type="dxa"/>
            <w:gridSpan w:val="5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147"/>
        </w:trPr>
        <w:tc>
          <w:tcPr>
            <w:tcW w:w="2533" w:type="dxa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  <w:tc>
          <w:tcPr>
            <w:tcW w:w="2824" w:type="dxa"/>
            <w:gridSpan w:val="4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 </w:t>
            </w:r>
          </w:p>
        </w:tc>
        <w:tc>
          <w:tcPr>
            <w:tcW w:w="1134" w:type="dxa"/>
            <w:gridSpan w:val="5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22" w:type="dxa"/>
            <w:gridSpan w:val="5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63" w:type="dxa"/>
            <w:gridSpan w:val="4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394" w:type="dxa"/>
            <w:gridSpan w:val="3"/>
          </w:tcPr>
          <w:p w:rsidR="001949A3" w:rsidRPr="00194381" w:rsidRDefault="001949A3" w:rsidP="00FF3B8B">
            <w:pPr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150"/>
        </w:trPr>
        <w:tc>
          <w:tcPr>
            <w:tcW w:w="5357" w:type="dxa"/>
            <w:gridSpan w:val="5"/>
            <w:vMerge w:val="restart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24.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Ընդամենը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>-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դեբետ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([18.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>]+[19.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>]+[20.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>]-[21.1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>]+[21.2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>]-[22.Բ]+[23.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>]-[23.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])` </w:t>
            </w:r>
            <w:r w:rsidRPr="00194381">
              <w:rPr>
                <w:rFonts w:ascii="GHEA Grapalat" w:hAnsi="GHEA Grapalat"/>
                <w:bCs/>
                <w:sz w:val="19"/>
                <w:szCs w:val="19"/>
              </w:rPr>
              <w:t>ըստ համապատասխան եռամսյակների</w:t>
            </w:r>
          </w:p>
          <w:p w:rsidR="001949A3" w:rsidRPr="00194381" w:rsidRDefault="001949A3" w:rsidP="00FF3B8B">
            <w:pPr>
              <w:ind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 w:cs="Sylfaen"/>
                <w:sz w:val="19"/>
                <w:szCs w:val="19"/>
              </w:rPr>
              <w:t>Եթե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գործողության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արդյունքը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` </w:t>
            </w:r>
          </w:p>
          <w:p w:rsidR="001949A3" w:rsidRPr="00194381" w:rsidRDefault="001949A3" w:rsidP="00FF3B8B">
            <w:pPr>
              <w:ind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հավասար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0-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ի</w:t>
            </w:r>
            <w:r w:rsidRPr="00194381">
              <w:rPr>
                <w:rFonts w:ascii="GHEA Grapalat" w:hAnsi="GHEA Grapalat"/>
                <w:sz w:val="19"/>
                <w:szCs w:val="19"/>
              </w:rPr>
              <w:t>` 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վանդակներում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լրացվում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«0».</w:t>
            </w:r>
          </w:p>
          <w:p w:rsidR="001949A3" w:rsidRPr="00194381" w:rsidRDefault="001949A3" w:rsidP="00FF3B8B">
            <w:pPr>
              <w:ind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2)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դրական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`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լրացվում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վանդակը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. </w:t>
            </w:r>
          </w:p>
          <w:p w:rsidR="001949A3" w:rsidRPr="00194381" w:rsidRDefault="001949A3" w:rsidP="00FF3B8B">
            <w:pPr>
              <w:ind w:firstLine="375"/>
              <w:rPr>
                <w:rFonts w:ascii="GHEA Grapalat" w:hAnsi="GHEA Grapalat"/>
                <w:sz w:val="19"/>
                <w:szCs w:val="19"/>
                <w:highlight w:val="yellow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3)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բացասական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`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լրացվում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վանդակը</w:t>
            </w:r>
          </w:p>
        </w:tc>
        <w:tc>
          <w:tcPr>
            <w:tcW w:w="1134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դրական</w:t>
            </w:r>
          </w:p>
        </w:tc>
        <w:tc>
          <w:tcPr>
            <w:tcW w:w="1522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բացասական</w:t>
            </w:r>
          </w:p>
        </w:tc>
        <w:tc>
          <w:tcPr>
            <w:tcW w:w="1163" w:type="dxa"/>
            <w:gridSpan w:val="4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դրական</w:t>
            </w:r>
          </w:p>
        </w:tc>
        <w:tc>
          <w:tcPr>
            <w:tcW w:w="1394" w:type="dxa"/>
            <w:gridSpan w:val="3"/>
          </w:tcPr>
          <w:p w:rsidR="001949A3" w:rsidRPr="00194381" w:rsidRDefault="001949A3" w:rsidP="00FF3B8B">
            <w:pPr>
              <w:spacing w:before="100" w:beforeAutospacing="1" w:after="100" w:afterAutospacing="1"/>
              <w:ind w:left="-98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բացասական</w:t>
            </w:r>
          </w:p>
        </w:tc>
      </w:tr>
      <w:tr w:rsidR="00194381" w:rsidRPr="00194381" w:rsidTr="00FF3B8B">
        <w:trPr>
          <w:trHeight w:val="111"/>
        </w:trPr>
        <w:tc>
          <w:tcPr>
            <w:tcW w:w="5357" w:type="dxa"/>
            <w:gridSpan w:val="5"/>
            <w:vMerge/>
            <w:vAlign w:val="center"/>
          </w:tcPr>
          <w:p w:rsidR="001949A3" w:rsidRPr="00194381" w:rsidRDefault="001949A3" w:rsidP="00FF3B8B">
            <w:pPr>
              <w:ind w:left="426" w:firstLine="375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34" w:type="dxa"/>
            <w:gridSpan w:val="5"/>
          </w:tcPr>
          <w:p w:rsidR="001949A3" w:rsidRPr="00194381" w:rsidRDefault="001949A3" w:rsidP="00FF3B8B">
            <w:pPr>
              <w:ind w:left="426"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  <w:tc>
          <w:tcPr>
            <w:tcW w:w="1522" w:type="dxa"/>
            <w:gridSpan w:val="5"/>
          </w:tcPr>
          <w:p w:rsidR="001949A3" w:rsidRPr="00194381" w:rsidRDefault="001949A3" w:rsidP="00FF3B8B">
            <w:pPr>
              <w:ind w:left="426"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  <w:tc>
          <w:tcPr>
            <w:tcW w:w="1163" w:type="dxa"/>
            <w:gridSpan w:val="4"/>
          </w:tcPr>
          <w:p w:rsidR="001949A3" w:rsidRPr="00194381" w:rsidRDefault="001949A3" w:rsidP="00FF3B8B">
            <w:pPr>
              <w:ind w:left="426"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  <w:tc>
          <w:tcPr>
            <w:tcW w:w="1394" w:type="dxa"/>
            <w:gridSpan w:val="3"/>
          </w:tcPr>
          <w:p w:rsidR="001949A3" w:rsidRPr="00194381" w:rsidRDefault="001949A3" w:rsidP="00FF3B8B">
            <w:pPr>
              <w:ind w:left="426"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</w:tr>
      <w:tr w:rsidR="00194381" w:rsidRPr="00194381" w:rsidTr="00FF3B8B">
        <w:trPr>
          <w:trHeight w:val="111"/>
        </w:trPr>
        <w:tc>
          <w:tcPr>
            <w:tcW w:w="10570" w:type="dxa"/>
            <w:gridSpan w:val="22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</w:p>
        </w:tc>
      </w:tr>
      <w:tr w:rsidR="00194381" w:rsidRPr="00194381" w:rsidTr="00FF3B8B">
        <w:trPr>
          <w:trHeight w:val="111"/>
        </w:trPr>
        <w:tc>
          <w:tcPr>
            <w:tcW w:w="5357" w:type="dxa"/>
            <w:gridSpan w:val="5"/>
            <w:vMerge w:val="restart"/>
            <w:vAlign w:val="center"/>
          </w:tcPr>
          <w:p w:rsidR="001949A3" w:rsidRPr="00194381" w:rsidRDefault="001949A3" w:rsidP="00FF3B8B">
            <w:pPr>
              <w:spacing w:before="100" w:beforeAutospacing="1" w:after="100" w:afterAutospacing="1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25.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Ներմուծված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այն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ապրանքների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,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որոնց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մասով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Oրենքի 6.1-ին հոդվածի համաձայն առաջանում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Հայաստանի Հանրապետության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պետական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բյուջե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վճարման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ենթակա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>-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ի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գումար</w:t>
            </w:r>
          </w:p>
        </w:tc>
        <w:tc>
          <w:tcPr>
            <w:tcW w:w="1134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Հարկման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բազա</w:t>
            </w:r>
          </w:p>
        </w:tc>
        <w:tc>
          <w:tcPr>
            <w:tcW w:w="1522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Հաշվարկված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գումար</w:t>
            </w:r>
          </w:p>
        </w:tc>
        <w:tc>
          <w:tcPr>
            <w:tcW w:w="1163" w:type="dxa"/>
            <w:gridSpan w:val="4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Հարկման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բազա</w:t>
            </w:r>
          </w:p>
        </w:tc>
        <w:tc>
          <w:tcPr>
            <w:tcW w:w="1394" w:type="dxa"/>
            <w:gridSpan w:val="3"/>
          </w:tcPr>
          <w:p w:rsidR="001949A3" w:rsidRPr="00194381" w:rsidRDefault="001949A3" w:rsidP="00FF3B8B">
            <w:pPr>
              <w:spacing w:before="100" w:beforeAutospacing="1" w:after="100" w:afterAutospacing="1"/>
              <w:ind w:left="-98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Հաշվարկված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գումար</w:t>
            </w:r>
          </w:p>
        </w:tc>
      </w:tr>
      <w:tr w:rsidR="00194381" w:rsidRPr="00194381" w:rsidTr="00FF3B8B">
        <w:trPr>
          <w:trHeight w:val="150"/>
        </w:trPr>
        <w:tc>
          <w:tcPr>
            <w:tcW w:w="5357" w:type="dxa"/>
            <w:gridSpan w:val="5"/>
            <w:vMerge/>
            <w:vAlign w:val="center"/>
          </w:tcPr>
          <w:p w:rsidR="001949A3" w:rsidRPr="00194381" w:rsidRDefault="001949A3" w:rsidP="00FF3B8B">
            <w:pPr>
              <w:ind w:left="426" w:firstLine="375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134" w:type="dxa"/>
            <w:gridSpan w:val="5"/>
          </w:tcPr>
          <w:p w:rsidR="001949A3" w:rsidRPr="00194381" w:rsidRDefault="001949A3" w:rsidP="00FF3B8B">
            <w:pPr>
              <w:ind w:left="426"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  <w:tc>
          <w:tcPr>
            <w:tcW w:w="1522" w:type="dxa"/>
            <w:gridSpan w:val="5"/>
          </w:tcPr>
          <w:p w:rsidR="001949A3" w:rsidRPr="00194381" w:rsidRDefault="001949A3" w:rsidP="00FF3B8B">
            <w:pPr>
              <w:ind w:left="426"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  <w:tc>
          <w:tcPr>
            <w:tcW w:w="1163" w:type="dxa"/>
            <w:gridSpan w:val="4"/>
          </w:tcPr>
          <w:p w:rsidR="001949A3" w:rsidRPr="00194381" w:rsidRDefault="001949A3" w:rsidP="00FF3B8B">
            <w:pPr>
              <w:ind w:left="426"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  <w:tc>
          <w:tcPr>
            <w:tcW w:w="1394" w:type="dxa"/>
            <w:gridSpan w:val="3"/>
          </w:tcPr>
          <w:p w:rsidR="001949A3" w:rsidRPr="00194381" w:rsidRDefault="001949A3" w:rsidP="00FF3B8B">
            <w:pPr>
              <w:ind w:left="426"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</w:tr>
      <w:tr w:rsidR="00194381" w:rsidRPr="00194381" w:rsidTr="00FF3B8B">
        <w:trPr>
          <w:trHeight w:val="126"/>
        </w:trPr>
        <w:tc>
          <w:tcPr>
            <w:tcW w:w="5357" w:type="dxa"/>
            <w:gridSpan w:val="5"/>
            <w:vMerge w:val="restart"/>
          </w:tcPr>
          <w:p w:rsidR="001949A3" w:rsidRPr="00194381" w:rsidRDefault="001949A3" w:rsidP="00FF3B8B">
            <w:pPr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26.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Տվյալ կիսամյակի (ըստ եռամսյակների)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համար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հաշվարկված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ԱԱՀ</w:t>
            </w:r>
          </w:p>
          <w:p w:rsidR="001949A3" w:rsidRPr="00194381" w:rsidRDefault="001949A3" w:rsidP="00FF3B8B">
            <w:pPr>
              <w:ind w:firstLine="333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1)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եթե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լրացված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[24.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վանդակը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`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ապա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([17.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>] - [24.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>]).</w:t>
            </w:r>
          </w:p>
          <w:p w:rsidR="001949A3" w:rsidRPr="00194381" w:rsidRDefault="001949A3" w:rsidP="00FF3B8B">
            <w:pPr>
              <w:ind w:firstLine="333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 xml:space="preserve">2)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եթե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լրացված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[24.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վանդակը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`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ապա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([17.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>] + [24.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>]).</w:t>
            </w:r>
          </w:p>
          <w:p w:rsidR="001949A3" w:rsidRPr="00194381" w:rsidRDefault="001949A3" w:rsidP="00FF3B8B">
            <w:pPr>
              <w:ind w:firstLine="375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3) եթե [24.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>] և [24.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>] վանդակներում լրացված են «0»` ապա ([17.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>]):</w:t>
            </w:r>
          </w:p>
          <w:p w:rsidR="001949A3" w:rsidRPr="00194381" w:rsidRDefault="001949A3" w:rsidP="00FF3B8B">
            <w:pPr>
              <w:ind w:firstLine="375"/>
              <w:rPr>
                <w:rFonts w:ascii="GHEA Grapalat" w:hAnsi="GHEA Grapalat"/>
                <w:sz w:val="19"/>
                <w:szCs w:val="19"/>
                <w:highlight w:val="yellow"/>
              </w:rPr>
            </w:pPr>
            <w:r w:rsidRPr="00194381">
              <w:rPr>
                <w:rFonts w:ascii="GHEA Grapalat" w:hAnsi="GHEA Grapalat" w:cs="Sylfaen"/>
                <w:sz w:val="19"/>
                <w:szCs w:val="19"/>
              </w:rPr>
              <w:t>Եթե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տվյալ գործողության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արդյունքը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դրական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`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լրացվում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վանդակը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,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եթե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բացասական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`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լրացվում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վանդակը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,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եթե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հավասար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0-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ի</w:t>
            </w:r>
            <w:r w:rsidRPr="00194381">
              <w:rPr>
                <w:rFonts w:ascii="GHEA Grapalat" w:hAnsi="GHEA Grapalat"/>
                <w:sz w:val="19"/>
                <w:szCs w:val="19"/>
              </w:rPr>
              <w:t>` 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վանդակներում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լրացվում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 «0»</w:t>
            </w:r>
          </w:p>
        </w:tc>
        <w:tc>
          <w:tcPr>
            <w:tcW w:w="1134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Ենթակա է բյուջե վճարման (կրեդիտ)</w:t>
            </w:r>
          </w:p>
        </w:tc>
        <w:tc>
          <w:tcPr>
            <w:tcW w:w="1522" w:type="dxa"/>
            <w:gridSpan w:val="5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/>
                <w:sz w:val="19"/>
                <w:szCs w:val="19"/>
              </w:rPr>
              <w:br/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Ենթակա է հաշվանցման (դեբետ)</w:t>
            </w:r>
          </w:p>
        </w:tc>
        <w:tc>
          <w:tcPr>
            <w:tcW w:w="1163" w:type="dxa"/>
            <w:gridSpan w:val="4"/>
          </w:tcPr>
          <w:p w:rsidR="001949A3" w:rsidRPr="00194381" w:rsidRDefault="001949A3" w:rsidP="00FF3B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Ա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Ենթակա է բյուջե վճարման (կրեդիտ)</w:t>
            </w:r>
          </w:p>
        </w:tc>
        <w:tc>
          <w:tcPr>
            <w:tcW w:w="1394" w:type="dxa"/>
            <w:gridSpan w:val="3"/>
          </w:tcPr>
          <w:p w:rsidR="001949A3" w:rsidRPr="00194381" w:rsidRDefault="001949A3" w:rsidP="00FF3B8B">
            <w:pPr>
              <w:spacing w:before="100" w:beforeAutospacing="1" w:after="100" w:afterAutospacing="1"/>
              <w:ind w:left="-98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194381">
              <w:rPr>
                <w:rFonts w:ascii="GHEA Grapalat" w:hAnsi="GHEA Grapalat"/>
                <w:sz w:val="19"/>
                <w:szCs w:val="19"/>
              </w:rPr>
              <w:t>[</w:t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Բ</w:t>
            </w:r>
            <w:r w:rsidRPr="00194381">
              <w:rPr>
                <w:rFonts w:ascii="GHEA Grapalat" w:hAnsi="GHEA Grapalat"/>
                <w:sz w:val="19"/>
                <w:szCs w:val="19"/>
              </w:rPr>
              <w:t xml:space="preserve">]. </w:t>
            </w:r>
            <w:r w:rsidRPr="00194381">
              <w:rPr>
                <w:rFonts w:ascii="GHEA Grapalat" w:hAnsi="GHEA Grapalat"/>
                <w:sz w:val="19"/>
                <w:szCs w:val="19"/>
              </w:rPr>
              <w:br/>
            </w:r>
            <w:r w:rsidRPr="00194381">
              <w:rPr>
                <w:rFonts w:ascii="GHEA Grapalat" w:hAnsi="GHEA Grapalat" w:cs="Sylfaen"/>
                <w:sz w:val="19"/>
                <w:szCs w:val="19"/>
              </w:rPr>
              <w:t>Ենթակա է հաշվանցման (դեբետ)</w:t>
            </w:r>
          </w:p>
        </w:tc>
      </w:tr>
      <w:tr w:rsidR="00194381" w:rsidRPr="00194381" w:rsidTr="00FF3B8B">
        <w:trPr>
          <w:trHeight w:val="135"/>
        </w:trPr>
        <w:tc>
          <w:tcPr>
            <w:tcW w:w="5357" w:type="dxa"/>
            <w:gridSpan w:val="5"/>
            <w:vMerge/>
            <w:vAlign w:val="center"/>
          </w:tcPr>
          <w:p w:rsidR="001949A3" w:rsidRPr="00194381" w:rsidRDefault="001949A3" w:rsidP="00FF3B8B">
            <w:pPr>
              <w:ind w:left="426" w:firstLine="375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5"/>
          </w:tcPr>
          <w:p w:rsidR="001949A3" w:rsidRPr="00194381" w:rsidRDefault="001949A3" w:rsidP="00FF3B8B">
            <w:pPr>
              <w:ind w:left="426" w:firstLine="375"/>
              <w:rPr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  <w:tc>
          <w:tcPr>
            <w:tcW w:w="1522" w:type="dxa"/>
            <w:gridSpan w:val="5"/>
          </w:tcPr>
          <w:p w:rsidR="001949A3" w:rsidRPr="00194381" w:rsidRDefault="001949A3" w:rsidP="00FF3B8B">
            <w:pPr>
              <w:ind w:left="426" w:firstLine="375"/>
              <w:rPr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  <w:tc>
          <w:tcPr>
            <w:tcW w:w="1163" w:type="dxa"/>
            <w:gridSpan w:val="4"/>
          </w:tcPr>
          <w:p w:rsidR="001949A3" w:rsidRPr="00194381" w:rsidRDefault="001949A3" w:rsidP="00FF3B8B">
            <w:pPr>
              <w:ind w:left="426" w:firstLine="375"/>
              <w:rPr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  <w:tc>
          <w:tcPr>
            <w:tcW w:w="1394" w:type="dxa"/>
            <w:gridSpan w:val="3"/>
          </w:tcPr>
          <w:p w:rsidR="001949A3" w:rsidRPr="00194381" w:rsidRDefault="001949A3" w:rsidP="00FF3B8B">
            <w:pPr>
              <w:ind w:left="426" w:firstLine="375"/>
              <w:rPr>
                <w:sz w:val="19"/>
                <w:szCs w:val="19"/>
              </w:rPr>
            </w:pPr>
            <w:r w:rsidRPr="00194381">
              <w:rPr>
                <w:rFonts w:ascii="Courier New" w:hAnsi="Courier New" w:cs="Courier New"/>
                <w:sz w:val="19"/>
                <w:szCs w:val="19"/>
              </w:rPr>
              <w:t> </w:t>
            </w:r>
          </w:p>
        </w:tc>
      </w:tr>
    </w:tbl>
    <w:p w:rsidR="001949A3" w:rsidRPr="00194381" w:rsidRDefault="001949A3" w:rsidP="001949A3">
      <w:pPr>
        <w:ind w:firstLine="375"/>
        <w:rPr>
          <w:highlight w:val="yellow"/>
        </w:rPr>
      </w:pPr>
    </w:p>
    <w:p w:rsidR="001949A3" w:rsidRPr="00194381" w:rsidRDefault="001949A3" w:rsidP="001949A3">
      <w:pPr>
        <w:ind w:firstLine="375"/>
        <w:rPr>
          <w:highlight w:val="yellow"/>
        </w:rPr>
      </w:pPr>
    </w:p>
    <w:p w:rsidR="001949A3" w:rsidRPr="00194381" w:rsidRDefault="001949A3" w:rsidP="001949A3">
      <w:pPr>
        <w:rPr>
          <w:rFonts w:ascii="GHEA Grapalat" w:hAnsi="GHEA Grapalat"/>
          <w:sz w:val="20"/>
          <w:szCs w:val="20"/>
        </w:rPr>
      </w:pPr>
      <w:r w:rsidRPr="00194381">
        <w:rPr>
          <w:rFonts w:ascii="GHEA Grapalat" w:hAnsi="GHEA Grapalat"/>
          <w:sz w:val="20"/>
          <w:szCs w:val="20"/>
        </w:rPr>
        <w:t>Անհատ ձեռնարկատեր __________________________   ____________________________________________</w:t>
      </w:r>
    </w:p>
    <w:p w:rsidR="001949A3" w:rsidRPr="00194381" w:rsidRDefault="001949A3" w:rsidP="001949A3">
      <w:pPr>
        <w:jc w:val="center"/>
        <w:rPr>
          <w:rFonts w:ascii="GHEA Grapalat" w:hAnsi="GHEA Grapalat"/>
          <w:sz w:val="16"/>
          <w:szCs w:val="16"/>
        </w:rPr>
      </w:pPr>
      <w:r w:rsidRPr="00194381">
        <w:rPr>
          <w:rFonts w:ascii="GHEA Grapalat" w:hAnsi="GHEA Grapalat" w:cs="Sylfaen"/>
          <w:sz w:val="16"/>
          <w:szCs w:val="16"/>
        </w:rPr>
        <w:t xml:space="preserve">                       (ստորագրությունը)</w:t>
      </w:r>
      <w:r w:rsidRPr="00194381">
        <w:rPr>
          <w:rFonts w:ascii="GHEA Grapalat" w:hAnsi="GHEA Grapalat"/>
          <w:sz w:val="16"/>
          <w:szCs w:val="16"/>
        </w:rPr>
        <w:t xml:space="preserve">                                                 (</w:t>
      </w:r>
      <w:r w:rsidRPr="00194381">
        <w:rPr>
          <w:rFonts w:ascii="GHEA Grapalat" w:hAnsi="GHEA Grapalat" w:cs="Sylfaen"/>
          <w:sz w:val="16"/>
          <w:szCs w:val="16"/>
        </w:rPr>
        <w:t>անունը</w:t>
      </w:r>
      <w:r w:rsidRPr="00194381">
        <w:rPr>
          <w:rFonts w:ascii="GHEA Grapalat" w:hAnsi="GHEA Grapalat"/>
          <w:sz w:val="16"/>
          <w:szCs w:val="16"/>
        </w:rPr>
        <w:t xml:space="preserve">, </w:t>
      </w:r>
      <w:r w:rsidRPr="00194381">
        <w:rPr>
          <w:rFonts w:ascii="GHEA Grapalat" w:hAnsi="GHEA Grapalat" w:cs="Sylfaen"/>
          <w:sz w:val="16"/>
          <w:szCs w:val="16"/>
        </w:rPr>
        <w:t>ազգանունը)</w:t>
      </w:r>
    </w:p>
    <w:p w:rsidR="001949A3" w:rsidRPr="00194381" w:rsidRDefault="001949A3" w:rsidP="001949A3">
      <w:pPr>
        <w:ind w:firstLine="567"/>
        <w:jc w:val="both"/>
        <w:rPr>
          <w:rFonts w:ascii="GHEA Grapalat" w:hAnsi="GHEA Grapalat" w:cs="Sylfaen"/>
          <w:sz w:val="16"/>
          <w:szCs w:val="16"/>
        </w:rPr>
      </w:pPr>
    </w:p>
    <w:p w:rsidR="001949A3" w:rsidRPr="00194381" w:rsidRDefault="001949A3" w:rsidP="001949A3">
      <w:pPr>
        <w:ind w:firstLine="567"/>
        <w:jc w:val="both"/>
        <w:rPr>
          <w:rFonts w:ascii="GHEA Grapalat" w:hAnsi="GHEA Grapalat" w:cs="Sylfaen"/>
          <w:sz w:val="16"/>
          <w:szCs w:val="16"/>
        </w:rPr>
      </w:pPr>
    </w:p>
    <w:p w:rsidR="001949A3" w:rsidRPr="00194381" w:rsidRDefault="001949A3" w:rsidP="001949A3">
      <w:pPr>
        <w:ind w:firstLine="567"/>
        <w:jc w:val="both"/>
        <w:rPr>
          <w:rFonts w:ascii="GHEA Grapalat" w:hAnsi="GHEA Grapalat"/>
          <w:sz w:val="16"/>
          <w:szCs w:val="16"/>
        </w:rPr>
      </w:pPr>
      <w:r w:rsidRPr="00194381">
        <w:rPr>
          <w:rFonts w:ascii="GHEA Grapalat" w:hAnsi="GHEA Grapalat" w:cs="Sylfaen"/>
          <w:sz w:val="16"/>
          <w:szCs w:val="16"/>
        </w:rPr>
        <w:t>Հարկային մարմին առձեռն ներկայացնելու դեպքում հաշվարկը լրացվում է երկու օրինակից: Հարկային մարմնի կողմից գրանցվելուց հետո մեկ օրինակը հանձնվում է անհատ ձեռնարկատիրոջը:</w:t>
      </w:r>
    </w:p>
    <w:p w:rsidR="001949A3" w:rsidRPr="00194381" w:rsidRDefault="001949A3" w:rsidP="001949A3">
      <w:pPr>
        <w:ind w:firstLine="375"/>
        <w:jc w:val="center"/>
        <w:rPr>
          <w:rFonts w:ascii="GHEA Grapalat" w:hAnsi="GHEA Grapalat" w:cs="Sylfaen"/>
          <w:b/>
          <w:bCs/>
        </w:rPr>
      </w:pPr>
    </w:p>
    <w:p w:rsidR="001949A3" w:rsidRPr="00194381" w:rsidRDefault="001949A3" w:rsidP="001949A3">
      <w:pPr>
        <w:ind w:firstLine="375"/>
        <w:jc w:val="center"/>
        <w:rPr>
          <w:rFonts w:ascii="GHEA Grapalat" w:hAnsi="GHEA Grapalat" w:cs="Sylfaen"/>
          <w:b/>
          <w:bCs/>
        </w:rPr>
      </w:pPr>
      <w:r w:rsidRPr="00194381">
        <w:rPr>
          <w:rFonts w:ascii="GHEA Grapalat" w:hAnsi="GHEA Grapalat" w:cs="Sylfaen"/>
          <w:b/>
          <w:bCs/>
        </w:rPr>
        <w:t>Կ Ա Ր Գ</w:t>
      </w:r>
    </w:p>
    <w:p w:rsidR="001949A3" w:rsidRPr="00194381" w:rsidRDefault="001949A3" w:rsidP="001949A3">
      <w:pPr>
        <w:ind w:firstLine="375"/>
        <w:jc w:val="center"/>
        <w:rPr>
          <w:rFonts w:ascii="GHEA Grapalat" w:hAnsi="GHEA Grapalat" w:cs="Sylfaen"/>
          <w:b/>
          <w:bCs/>
        </w:rPr>
      </w:pPr>
      <w:r w:rsidRPr="00194381">
        <w:rPr>
          <w:rFonts w:ascii="GHEA Grapalat" w:hAnsi="GHEA Grapalat" w:cs="Sylfaen"/>
          <w:b/>
          <w:bCs/>
        </w:rPr>
        <w:t>ԱՎԵԼԱՑՎԱԾ</w:t>
      </w:r>
      <w:r w:rsidRPr="00194381">
        <w:rPr>
          <w:rFonts w:ascii="GHEA Grapalat" w:hAnsi="GHEA Grapalat"/>
          <w:b/>
          <w:bCs/>
        </w:rPr>
        <w:t xml:space="preserve"> </w:t>
      </w:r>
      <w:r w:rsidRPr="00194381">
        <w:rPr>
          <w:rFonts w:ascii="GHEA Grapalat" w:hAnsi="GHEA Grapalat" w:cs="Sylfaen"/>
          <w:b/>
          <w:bCs/>
        </w:rPr>
        <w:t>ԱՐԺԵՔԻ</w:t>
      </w:r>
      <w:r w:rsidRPr="00194381">
        <w:rPr>
          <w:rFonts w:ascii="GHEA Grapalat" w:hAnsi="GHEA Grapalat"/>
          <w:b/>
          <w:bCs/>
        </w:rPr>
        <w:t xml:space="preserve"> </w:t>
      </w:r>
      <w:r w:rsidRPr="00194381">
        <w:rPr>
          <w:rFonts w:ascii="GHEA Grapalat" w:hAnsi="GHEA Grapalat" w:cs="Sylfaen"/>
          <w:b/>
          <w:bCs/>
        </w:rPr>
        <w:t>ՀԱՐԿԻ</w:t>
      </w:r>
      <w:r w:rsidRPr="00194381">
        <w:rPr>
          <w:rFonts w:ascii="GHEA Grapalat" w:hAnsi="GHEA Grapalat"/>
          <w:b/>
          <w:bCs/>
        </w:rPr>
        <w:t xml:space="preserve"> </w:t>
      </w:r>
      <w:r w:rsidRPr="00194381">
        <w:rPr>
          <w:rFonts w:ascii="GHEA Grapalat" w:hAnsi="GHEA Grapalat" w:cs="Sylfaen"/>
          <w:b/>
          <w:bCs/>
        </w:rPr>
        <w:t>ՀԱՇՎԱՐԿԻ ՁԵՎԻ</w:t>
      </w:r>
      <w:r w:rsidRPr="00194381">
        <w:rPr>
          <w:rFonts w:ascii="Courier New" w:hAnsi="Courier New" w:cs="Courier New"/>
        </w:rPr>
        <w:t> </w:t>
      </w:r>
      <w:r w:rsidRPr="00194381">
        <w:rPr>
          <w:rFonts w:ascii="GHEA Grapalat" w:hAnsi="GHEA Grapalat" w:cs="Sylfaen"/>
          <w:b/>
          <w:bCs/>
        </w:rPr>
        <w:t>ԼՐԱՑՄԱՆ</w:t>
      </w:r>
    </w:p>
    <w:p w:rsidR="001949A3" w:rsidRPr="00194381" w:rsidRDefault="001949A3" w:rsidP="001949A3">
      <w:pPr>
        <w:ind w:firstLine="375"/>
        <w:jc w:val="center"/>
        <w:rPr>
          <w:rFonts w:ascii="GHEA Grapalat" w:hAnsi="GHEA Grapalat" w:cs="Sylfaen"/>
          <w:b/>
          <w:bCs/>
          <w:lang w:val="fr-FR"/>
        </w:rPr>
      </w:pPr>
      <w:r w:rsidRPr="00194381">
        <w:rPr>
          <w:rFonts w:ascii="GHEA Grapalat" w:hAnsi="GHEA Grapalat" w:cs="Sylfaen"/>
          <w:b/>
          <w:bCs/>
          <w:lang w:val="fr-FR"/>
        </w:rPr>
        <w:t>(</w:t>
      </w:r>
      <w:r w:rsidRPr="00194381">
        <w:rPr>
          <w:rFonts w:ascii="GHEA Grapalat" w:hAnsi="GHEA Grapalat" w:cs="Sylfaen"/>
          <w:b/>
          <w:bCs/>
        </w:rPr>
        <w:t>կիսամյակային</w:t>
      </w:r>
      <w:r w:rsidRPr="00194381">
        <w:rPr>
          <w:rFonts w:ascii="GHEA Grapalat" w:hAnsi="GHEA Grapalat" w:cs="Sylfaen"/>
          <w:b/>
          <w:bCs/>
          <w:lang w:val="fr-FR"/>
        </w:rPr>
        <w:t xml:space="preserve"> </w:t>
      </w:r>
      <w:r w:rsidRPr="00194381">
        <w:rPr>
          <w:rFonts w:ascii="GHEA Grapalat" w:hAnsi="GHEA Grapalat" w:cs="Sylfaen"/>
          <w:b/>
          <w:bCs/>
        </w:rPr>
        <w:t>հաշվարկ</w:t>
      </w:r>
      <w:r w:rsidRPr="00194381">
        <w:rPr>
          <w:rFonts w:ascii="GHEA Grapalat" w:hAnsi="GHEA Grapalat" w:cs="Sylfaen"/>
          <w:b/>
          <w:bCs/>
          <w:lang w:val="fr-FR"/>
        </w:rPr>
        <w:t>-</w:t>
      </w:r>
      <w:r w:rsidRPr="00194381">
        <w:rPr>
          <w:rFonts w:ascii="GHEA Grapalat" w:hAnsi="GHEA Grapalat" w:cs="Sylfaen"/>
          <w:b/>
          <w:bCs/>
        </w:rPr>
        <w:t>հաշվետվություն</w:t>
      </w:r>
      <w:r w:rsidRPr="00194381">
        <w:rPr>
          <w:rFonts w:ascii="GHEA Grapalat" w:hAnsi="GHEA Grapalat" w:cs="Sylfaen"/>
          <w:b/>
          <w:bCs/>
          <w:lang w:val="fr-FR"/>
        </w:rPr>
        <w:t xml:space="preserve"> </w:t>
      </w:r>
      <w:r w:rsidRPr="00194381">
        <w:rPr>
          <w:rFonts w:ascii="GHEA Grapalat" w:hAnsi="GHEA Grapalat" w:cs="Sylfaen"/>
          <w:b/>
          <w:bCs/>
        </w:rPr>
        <w:t>ներկայացնող</w:t>
      </w:r>
      <w:r w:rsidRPr="00194381">
        <w:rPr>
          <w:rFonts w:ascii="GHEA Grapalat" w:hAnsi="GHEA Grapalat" w:cs="Sylfaen"/>
          <w:b/>
          <w:bCs/>
          <w:lang w:val="fr-FR"/>
        </w:rPr>
        <w:t xml:space="preserve"> </w:t>
      </w:r>
      <w:r w:rsidRPr="00194381">
        <w:rPr>
          <w:rFonts w:ascii="GHEA Grapalat" w:hAnsi="GHEA Grapalat" w:cs="Sylfaen"/>
          <w:b/>
          <w:bCs/>
        </w:rPr>
        <w:t>անհատ</w:t>
      </w:r>
      <w:r w:rsidRPr="00194381">
        <w:rPr>
          <w:rFonts w:ascii="GHEA Grapalat" w:hAnsi="GHEA Grapalat" w:cs="Sylfaen"/>
          <w:b/>
          <w:bCs/>
          <w:lang w:val="fr-FR"/>
        </w:rPr>
        <w:t xml:space="preserve"> </w:t>
      </w:r>
      <w:r w:rsidRPr="00194381">
        <w:rPr>
          <w:rFonts w:ascii="GHEA Grapalat" w:hAnsi="GHEA Grapalat" w:cs="Sylfaen"/>
          <w:b/>
          <w:bCs/>
        </w:rPr>
        <w:t>ձեռնարկատիրոջ</w:t>
      </w:r>
      <w:r w:rsidRPr="00194381">
        <w:rPr>
          <w:rFonts w:ascii="GHEA Grapalat" w:hAnsi="GHEA Grapalat" w:cs="Sylfaen"/>
          <w:b/>
          <w:bCs/>
          <w:lang w:val="fr-FR"/>
        </w:rPr>
        <w:t xml:space="preserve"> </w:t>
      </w:r>
      <w:r w:rsidRPr="00194381">
        <w:rPr>
          <w:rFonts w:ascii="GHEA Grapalat" w:hAnsi="GHEA Grapalat" w:cs="Sylfaen"/>
          <w:b/>
          <w:bCs/>
        </w:rPr>
        <w:t>համար</w:t>
      </w:r>
      <w:r w:rsidRPr="00194381">
        <w:rPr>
          <w:rFonts w:ascii="GHEA Grapalat" w:hAnsi="GHEA Grapalat" w:cs="Sylfaen"/>
          <w:b/>
          <w:bCs/>
          <w:lang w:val="fr-FR"/>
        </w:rPr>
        <w:t>)</w:t>
      </w:r>
    </w:p>
    <w:p w:rsidR="001949A3" w:rsidRPr="00194381" w:rsidRDefault="001949A3" w:rsidP="001949A3">
      <w:pPr>
        <w:ind w:firstLine="375"/>
        <w:jc w:val="center"/>
        <w:rPr>
          <w:rFonts w:ascii="GHEA Grapalat" w:hAnsi="GHEA Grapalat"/>
        </w:rPr>
      </w:pPr>
    </w:p>
    <w:p w:rsidR="001949A3" w:rsidRPr="00194381" w:rsidRDefault="001949A3" w:rsidP="001949A3">
      <w:pPr>
        <w:ind w:firstLine="375"/>
        <w:jc w:val="center"/>
        <w:rPr>
          <w:rFonts w:ascii="GHEA Grapalat" w:hAnsi="GHEA Grapalat"/>
        </w:rPr>
      </w:pPr>
      <w:r w:rsidRPr="00194381">
        <w:rPr>
          <w:rFonts w:ascii="GHEA Grapalat" w:hAnsi="GHEA Grapalat"/>
          <w:b/>
          <w:bCs/>
        </w:rPr>
        <w:t xml:space="preserve">1. </w:t>
      </w:r>
      <w:r w:rsidRPr="00194381">
        <w:rPr>
          <w:rFonts w:ascii="GHEA Grapalat" w:hAnsi="GHEA Grapalat" w:cs="Sylfaen"/>
          <w:b/>
          <w:bCs/>
        </w:rPr>
        <w:t>ՀԻՄՆԱԿԱՆ</w:t>
      </w:r>
      <w:r w:rsidRPr="00194381">
        <w:rPr>
          <w:rFonts w:ascii="GHEA Grapalat" w:hAnsi="GHEA Grapalat"/>
          <w:b/>
          <w:bCs/>
        </w:rPr>
        <w:t xml:space="preserve"> </w:t>
      </w:r>
      <w:r w:rsidRPr="00194381">
        <w:rPr>
          <w:rFonts w:ascii="GHEA Grapalat" w:hAnsi="GHEA Grapalat" w:cs="Sylfaen"/>
          <w:b/>
          <w:bCs/>
        </w:rPr>
        <w:t>ԴՐՈՒՅԹՆԵՐ</w:t>
      </w:r>
    </w:p>
    <w:p w:rsidR="001949A3" w:rsidRPr="00194381" w:rsidRDefault="001949A3" w:rsidP="001949A3">
      <w:pPr>
        <w:ind w:firstLine="375"/>
        <w:jc w:val="center"/>
        <w:rPr>
          <w:rFonts w:ascii="GHEA Grapalat" w:hAnsi="GHEA Grapalat"/>
        </w:rPr>
      </w:pPr>
      <w:r w:rsidRPr="00194381">
        <w:rPr>
          <w:rFonts w:ascii="Courier New" w:hAnsi="Courier New" w:cs="Courier New"/>
        </w:rPr>
        <w:t> 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  <w:highlight w:val="yellow"/>
          <w:u w:val="single"/>
        </w:rPr>
      </w:pPr>
      <w:r w:rsidRPr="00194381">
        <w:rPr>
          <w:rFonts w:ascii="GHEA Grapalat" w:hAnsi="GHEA Grapalat"/>
        </w:rPr>
        <w:t xml:space="preserve">1. </w:t>
      </w:r>
      <w:r w:rsidRPr="00194381">
        <w:rPr>
          <w:rFonts w:ascii="GHEA Grapalat" w:hAnsi="GHEA Grapalat" w:cs="Sylfaen"/>
        </w:rPr>
        <w:t>Ավելացված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արժեքի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ձևը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այսուհետ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հաշվարկ</w:t>
      </w:r>
      <w:r w:rsidRPr="00194381">
        <w:rPr>
          <w:rFonts w:ascii="GHEA Grapalat" w:hAnsi="GHEA Grapalat"/>
        </w:rPr>
        <w:t xml:space="preserve">) </w:t>
      </w:r>
      <w:r w:rsidRPr="00194381">
        <w:rPr>
          <w:rFonts w:ascii="GHEA Grapalat" w:hAnsi="GHEA Grapalat" w:cs="Sylfaen"/>
        </w:rPr>
        <w:t>ներկայացվում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մարմին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«Ավելացված արժեքի հարկի մասին» օրենքի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այսուհետ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Օրենք</w:t>
      </w:r>
      <w:r w:rsidRPr="00194381">
        <w:rPr>
          <w:rFonts w:ascii="GHEA Grapalat" w:hAnsi="GHEA Grapalat"/>
        </w:rPr>
        <w:t>) 33-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համապատասխան</w:t>
      </w:r>
      <w:r w:rsidRPr="00194381">
        <w:rPr>
          <w:rFonts w:ascii="GHEA Grapalat" w:hAnsi="GHEA Grapalat"/>
        </w:rPr>
        <w:t>: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2.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ճշտումները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կատարվում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 33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համապատասխան</w:t>
      </w:r>
      <w:r w:rsidRPr="00194381">
        <w:rPr>
          <w:rFonts w:ascii="GHEA Grapalat" w:hAnsi="GHEA Grapalat"/>
        </w:rPr>
        <w:t xml:space="preserve">: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3. </w:t>
      </w:r>
      <w:r w:rsidRPr="00194381">
        <w:rPr>
          <w:rFonts w:ascii="GHEA Grapalat" w:hAnsi="GHEA Grapalat" w:cs="Sylfaen"/>
        </w:rPr>
        <w:t>Հաշվարկում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արժեքային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մեծությունները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</w:t>
      </w:r>
      <w:r w:rsidRPr="00194381">
        <w:rPr>
          <w:rFonts w:ascii="GHEA Grapalat" w:hAnsi="GHEA Grapalat"/>
        </w:rPr>
        <w:t xml:space="preserve"> հազար </w:t>
      </w:r>
      <w:r w:rsidRPr="00194381">
        <w:rPr>
          <w:rFonts w:ascii="GHEA Grapalat" w:hAnsi="GHEA Grapalat" w:cs="Sylfaen"/>
        </w:rPr>
        <w:t>դրամներով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ստորակետից հետո մեկ նիշի ճշտությամբ</w:t>
      </w:r>
      <w:r w:rsidRPr="00194381">
        <w:rPr>
          <w:rFonts w:ascii="GHEA Grapalat" w:hAnsi="GHEA Grapalat"/>
        </w:rPr>
        <w:t xml:space="preserve">: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վանդակներում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արժեքային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մեծության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բացակայության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դեպքում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վանդակներն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ընդունվում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</w:t>
      </w:r>
      <w:r w:rsidRPr="00194381">
        <w:rPr>
          <w:rFonts w:ascii="GHEA Grapalat" w:hAnsi="GHEA Grapalat"/>
        </w:rPr>
        <w:t xml:space="preserve"> «0» (</w:t>
      </w:r>
      <w:r w:rsidRPr="00194381">
        <w:rPr>
          <w:rFonts w:ascii="GHEA Grapalat" w:hAnsi="GHEA Grapalat" w:cs="Sylfaen"/>
        </w:rPr>
        <w:t>զրո</w:t>
      </w:r>
      <w:r w:rsidRPr="00194381">
        <w:rPr>
          <w:rFonts w:ascii="GHEA Grapalat" w:hAnsi="GHEA Grapalat"/>
        </w:rPr>
        <w:t xml:space="preserve">):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4.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1-</w:t>
      </w:r>
      <w:r w:rsidRPr="00194381">
        <w:rPr>
          <w:rFonts w:ascii="GHEA Grapalat" w:hAnsi="GHEA Grapalat" w:cs="Sylfaen"/>
        </w:rPr>
        <w:t>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մարմնի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կողմից</w:t>
      </w:r>
      <w:r w:rsidRPr="00194381">
        <w:rPr>
          <w:rFonts w:ascii="GHEA Grapalat" w:hAnsi="GHEA Grapalat"/>
        </w:rPr>
        <w:t>: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5.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վճարողի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հաշվառման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համարը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ՀՎՀՀ</w:t>
      </w:r>
      <w:r w:rsidRPr="00194381">
        <w:rPr>
          <w:rFonts w:ascii="GHEA Grapalat" w:hAnsi="GHEA Grapalat"/>
        </w:rPr>
        <w:t>):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6.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3-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անհատ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ձեռնարկատեր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համարվող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ֆիզիկական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անձի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անունը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ազգանունը</w:t>
      </w:r>
      <w:r w:rsidRPr="00194381">
        <w:rPr>
          <w:rFonts w:ascii="GHEA Grapalat" w:hAnsi="GHEA Grapalat"/>
        </w:rPr>
        <w:t xml:space="preserve">: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7.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4-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անհատ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ձեռնարկատեր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համարվող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ֆիզիկական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անձի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բնակության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վայրը</w:t>
      </w:r>
      <w:r w:rsidRPr="00194381">
        <w:rPr>
          <w:rFonts w:ascii="GHEA Grapalat" w:hAnsi="GHEA Grapalat"/>
        </w:rPr>
        <w:t xml:space="preserve">: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8.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5-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այն</w:t>
      </w:r>
      <w:r w:rsidRPr="00194381">
        <w:rPr>
          <w:rFonts w:ascii="GHEA Grapalat" w:hAnsi="GHEA Grapalat"/>
        </w:rPr>
        <w:t xml:space="preserve"> տարին ու </w:t>
      </w:r>
      <w:r w:rsidRPr="00194381">
        <w:rPr>
          <w:rFonts w:ascii="GHEA Grapalat" w:hAnsi="GHEA Grapalat" w:cs="Sylfaen"/>
        </w:rPr>
        <w:t>կիսամյակը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որի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ներկայացվում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հաշվարկը</w:t>
      </w:r>
      <w:r w:rsidRPr="00194381">
        <w:rPr>
          <w:rFonts w:ascii="GHEA Grapalat" w:hAnsi="GHEA Grapalat"/>
        </w:rPr>
        <w:t>:</w:t>
      </w:r>
    </w:p>
    <w:p w:rsidR="001949A3" w:rsidRPr="00194381" w:rsidRDefault="001949A3" w:rsidP="001949A3">
      <w:pPr>
        <w:ind w:firstLine="567"/>
        <w:jc w:val="both"/>
        <w:rPr>
          <w:rFonts w:ascii="GHEA Grapalat" w:hAnsi="GHEA Grapalat"/>
        </w:rPr>
      </w:pPr>
      <w:r w:rsidRPr="00194381">
        <w:rPr>
          <w:rFonts w:ascii="Courier New" w:hAnsi="Courier New" w:cs="Courier New"/>
        </w:rPr>
        <w:lastRenderedPageBreak/>
        <w:t> </w:t>
      </w:r>
    </w:p>
    <w:p w:rsidR="001949A3" w:rsidRPr="00194381" w:rsidRDefault="001949A3" w:rsidP="001949A3">
      <w:pPr>
        <w:ind w:firstLine="375"/>
        <w:jc w:val="center"/>
        <w:rPr>
          <w:rFonts w:ascii="GHEA Grapalat" w:hAnsi="GHEA Grapalat"/>
        </w:rPr>
      </w:pPr>
      <w:r w:rsidRPr="00194381">
        <w:rPr>
          <w:rFonts w:ascii="GHEA Grapalat" w:hAnsi="GHEA Grapalat"/>
          <w:b/>
          <w:bCs/>
        </w:rPr>
        <w:t xml:space="preserve">2. </w:t>
      </w:r>
      <w:r w:rsidRPr="00194381">
        <w:rPr>
          <w:rFonts w:ascii="GHEA Grapalat" w:hAnsi="GHEA Grapalat" w:cs="Sylfaen"/>
          <w:b/>
          <w:bCs/>
        </w:rPr>
        <w:t>ՀԱՇՎԱՐԿԻ</w:t>
      </w:r>
      <w:r w:rsidRPr="00194381">
        <w:rPr>
          <w:rFonts w:ascii="GHEA Grapalat" w:hAnsi="GHEA Grapalat"/>
          <w:b/>
          <w:bCs/>
        </w:rPr>
        <w:t xml:space="preserve"> </w:t>
      </w:r>
      <w:r w:rsidRPr="00194381">
        <w:rPr>
          <w:rFonts w:ascii="GHEA Grapalat" w:hAnsi="GHEA Grapalat" w:cs="Sylfaen"/>
          <w:b/>
          <w:bCs/>
        </w:rPr>
        <w:t>ԼՐԱՑՄԱՆ</w:t>
      </w:r>
      <w:r w:rsidRPr="00194381">
        <w:rPr>
          <w:rFonts w:ascii="GHEA Grapalat" w:hAnsi="GHEA Grapalat"/>
          <w:b/>
          <w:bCs/>
        </w:rPr>
        <w:t xml:space="preserve"> </w:t>
      </w:r>
      <w:r w:rsidRPr="00194381">
        <w:rPr>
          <w:rFonts w:ascii="GHEA Grapalat" w:hAnsi="GHEA Grapalat" w:cs="Sylfaen"/>
          <w:b/>
          <w:bCs/>
        </w:rPr>
        <w:t>ԿԱՐԳԸ</w:t>
      </w:r>
    </w:p>
    <w:p w:rsidR="001949A3" w:rsidRPr="00194381" w:rsidRDefault="001949A3" w:rsidP="001949A3">
      <w:pPr>
        <w:ind w:firstLine="375"/>
      </w:pPr>
      <w:r w:rsidRPr="00194381">
        <w:t> 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9.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6-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տվյալ կիսամյակում (ըստ եռամսյակների) ավելացված արժեքի հարկի (այսուհետ`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 xml:space="preserve">) 20 տոկոս </w:t>
      </w:r>
      <w:r w:rsidRPr="00194381">
        <w:rPr>
          <w:rFonts w:ascii="GHEA Grapalat" w:hAnsi="GHEA Grapalat" w:cs="Sylfaen"/>
        </w:rPr>
        <w:t>դրույքաչափով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հարկվող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գործարքների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բազան՝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առանց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իսկ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բազայի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նկատմամբ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>: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10.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7-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կետում</w:t>
      </w:r>
      <w:r w:rsidRPr="00194381">
        <w:rPr>
          <w:rFonts w:ascii="GHEA Grapalat" w:hAnsi="GHEA Grapalat"/>
        </w:rPr>
        <w:t xml:space="preserve"> լրացվում են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18-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դեպքերում</w:t>
      </w:r>
      <w:r w:rsidRPr="00194381">
        <w:rPr>
          <w:rFonts w:ascii="GHEA Grapalat" w:hAnsi="GHEA Grapalat"/>
        </w:rPr>
        <w:t xml:space="preserve"> տվյալ կիսամյակում (ըստ եռամսյակների) </w:t>
      </w:r>
      <w:r w:rsidRPr="00194381">
        <w:rPr>
          <w:rFonts w:ascii="GHEA Grapalat" w:hAnsi="GHEA Grapalat" w:cs="Sylfaen"/>
        </w:rPr>
        <w:t>դուրս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ճշգրտող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հաշիվներով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բացառությամբ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8-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4-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դեպքերում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մատակարարի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անունից</w:t>
      </w:r>
      <w:r w:rsidRPr="00194381">
        <w:rPr>
          <w:rFonts w:ascii="GHEA Grapalat" w:hAnsi="GHEA Grapalat"/>
        </w:rPr>
        <w:t xml:space="preserve"> (Օրենքի 18-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վեցերորդ պարբերություն) </w:t>
      </w:r>
      <w:r w:rsidRPr="00194381">
        <w:rPr>
          <w:rFonts w:ascii="GHEA Grapalat" w:hAnsi="GHEA Grapalat" w:cs="Sylfaen"/>
        </w:rPr>
        <w:t>դուրս գրված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հաշիվներով</w:t>
      </w:r>
      <w:r w:rsidRPr="00194381">
        <w:rPr>
          <w:rFonts w:ascii="GHEA Grapalat" w:hAnsi="GHEA Grapalat"/>
        </w:rPr>
        <w:t xml:space="preserve">) </w:t>
      </w:r>
      <w:r w:rsidRPr="00194381">
        <w:rPr>
          <w:rFonts w:ascii="GHEA Grapalat" w:hAnsi="GHEA Grapalat" w:cs="Sylfaen"/>
        </w:rPr>
        <w:t>գործարքների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>: Հ</w:t>
      </w:r>
      <w:r w:rsidRPr="00194381">
        <w:rPr>
          <w:rFonts w:ascii="GHEA Grapalat" w:hAnsi="GHEA Grapalat" w:cs="Sylfaen"/>
        </w:rPr>
        <w:t>աշվարկի</w:t>
      </w:r>
      <w:r w:rsidRPr="00194381">
        <w:rPr>
          <w:rFonts w:ascii="GHEA Grapalat" w:hAnsi="GHEA Grapalat"/>
        </w:rPr>
        <w:t xml:space="preserve"> 7-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>`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>1) 1-</w:t>
      </w:r>
      <w:r w:rsidRPr="00194381">
        <w:rPr>
          <w:rFonts w:ascii="GHEA Grapalat" w:hAnsi="GHEA Grapalat" w:cs="Sylfaen"/>
        </w:rPr>
        <w:t>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ենթակետի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33-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հինգերորդ պարբերության 1-</w:t>
      </w:r>
      <w:r w:rsidRPr="00194381">
        <w:rPr>
          <w:rFonts w:ascii="GHEA Grapalat" w:hAnsi="GHEA Grapalat" w:cs="Sylfaen"/>
        </w:rPr>
        <w:t>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դեպքում՝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տվյալ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հաշվետու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ժամանակաշրջանում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դուրս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ճշգրտող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հաշիվներով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բացառությամբ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8-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4-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կետով 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դեպքերում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մատակարարի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անունից</w:t>
      </w:r>
      <w:r w:rsidRPr="00194381">
        <w:rPr>
          <w:rFonts w:ascii="GHEA Grapalat" w:hAnsi="GHEA Grapalat"/>
        </w:rPr>
        <w:t xml:space="preserve"> (Օրենքի 18-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վեցերորդ պարբերություն) </w:t>
      </w:r>
      <w:r w:rsidRPr="00194381">
        <w:rPr>
          <w:rFonts w:ascii="GHEA Grapalat" w:hAnsi="GHEA Grapalat" w:cs="Sylfaen"/>
        </w:rPr>
        <w:t>դուրս  գրված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հաշիվներով</w:t>
      </w:r>
      <w:r w:rsidRPr="00194381">
        <w:rPr>
          <w:rFonts w:ascii="GHEA Grapalat" w:hAnsi="GHEA Grapalat"/>
        </w:rPr>
        <w:t xml:space="preserve">) </w:t>
      </w:r>
      <w:r w:rsidRPr="00194381">
        <w:rPr>
          <w:rFonts w:ascii="GHEA Grapalat" w:hAnsi="GHEA Grapalat" w:cs="Sylfaen"/>
        </w:rPr>
        <w:t>գործարքների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բազան՝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առանց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իսկ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բազայի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նկատմամբ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 xml:space="preserve">.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>2) 2-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ենթակետի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33-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հինգերորդ պարբերության 2-</w:t>
      </w:r>
      <w:r w:rsidRPr="00194381">
        <w:rPr>
          <w:rFonts w:ascii="GHEA Grapalat" w:hAnsi="GHEA Grapalat" w:cs="Sylfaen"/>
        </w:rPr>
        <w:t>րդ կետով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դեպքում՝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դուրս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ճշգրտող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հաշիվներով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բացառությամբ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8-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4-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կետով 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դեպքերում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մատակարարի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անունից</w:t>
      </w:r>
      <w:r w:rsidRPr="00194381">
        <w:rPr>
          <w:rFonts w:ascii="GHEA Grapalat" w:hAnsi="GHEA Grapalat"/>
        </w:rPr>
        <w:t xml:space="preserve"> (Օրենքի 18-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վեցերորդ պարբերություն) </w:t>
      </w:r>
      <w:r w:rsidRPr="00194381">
        <w:rPr>
          <w:rFonts w:ascii="GHEA Grapalat" w:hAnsi="GHEA Grapalat" w:cs="Sylfaen"/>
        </w:rPr>
        <w:t>դուրս գրված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հաշիվներով</w:t>
      </w:r>
      <w:r w:rsidRPr="00194381">
        <w:rPr>
          <w:rFonts w:ascii="GHEA Grapalat" w:hAnsi="GHEA Grapalat"/>
        </w:rPr>
        <w:t xml:space="preserve">) </w:t>
      </w:r>
      <w:r w:rsidRPr="00194381">
        <w:rPr>
          <w:rFonts w:ascii="GHEA Grapalat" w:hAnsi="GHEA Grapalat" w:cs="Sylfaen"/>
        </w:rPr>
        <w:t>գործարքների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բազան՝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առանց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իսկ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բազայի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նկատմամբ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>: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  <w:highlight w:val="yellow"/>
        </w:rPr>
      </w:pPr>
      <w:r w:rsidRPr="00194381">
        <w:rPr>
          <w:rFonts w:ascii="GHEA Grapalat" w:hAnsi="GHEA Grapalat"/>
        </w:rPr>
        <w:lastRenderedPageBreak/>
        <w:t xml:space="preserve">11.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8-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տվյալ կիսամյակում (ըստ եռամսյակների) </w:t>
      </w:r>
      <w:r w:rsidRPr="00194381">
        <w:rPr>
          <w:rFonts w:ascii="GHEA Grapalat" w:hAnsi="GHEA Grapalat" w:cs="Sylfaen"/>
        </w:rPr>
        <w:t>ապրանքի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մատակարարման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աշխատանքի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կատարման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կամ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ծառայության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մատուցման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դիմաց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ներառող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հատուցման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ընդհանուր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ներառյալ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 xml:space="preserve">), </w:t>
      </w:r>
      <w:r w:rsidRPr="00194381">
        <w:rPr>
          <w:rFonts w:ascii="GHEA Grapalat" w:hAnsi="GHEA Grapalat" w:cs="Sylfaen"/>
        </w:rPr>
        <w:t>իսկ</w:t>
      </w:r>
      <w:r w:rsidRPr="00194381">
        <w:rPr>
          <w:rFonts w:ascii="GHEA Grapalat" w:hAnsi="GHEA Grapalat"/>
        </w:rPr>
        <w:t xml:space="preserve"> հաշվարկի 8-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որը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որոշվում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ներառող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հատուցման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նկատմամբ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կիրառելով</w:t>
      </w:r>
      <w:r w:rsidRPr="00194381">
        <w:rPr>
          <w:rFonts w:ascii="GHEA Grapalat" w:hAnsi="GHEA Grapalat"/>
        </w:rPr>
        <w:t xml:space="preserve"> 16,67 տոկոս </w:t>
      </w:r>
      <w:r w:rsidRPr="00194381">
        <w:rPr>
          <w:rFonts w:ascii="GHEA Grapalat" w:hAnsi="GHEA Grapalat" w:cs="Sylfaen"/>
        </w:rPr>
        <w:t>հաշվարկային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դրույքաչափ</w:t>
      </w:r>
      <w:r w:rsidRPr="00194381">
        <w:rPr>
          <w:rFonts w:ascii="GHEA Grapalat" w:hAnsi="GHEA Grapalat"/>
        </w:rPr>
        <w:t xml:space="preserve">: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12.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9-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տվյալ կիսամյակում (ըստ եռամսյակների)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գծով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այլ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պարտավորության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ընդհանուր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թվում</w:t>
      </w:r>
      <w:r w:rsidRPr="00194381">
        <w:rPr>
          <w:rFonts w:ascii="GHEA Grapalat" w:hAnsi="GHEA Grapalat"/>
        </w:rPr>
        <w:t xml:space="preserve">`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  <w:highlight w:val="yellow"/>
        </w:rPr>
      </w:pPr>
      <w:r w:rsidRPr="00194381">
        <w:rPr>
          <w:rFonts w:ascii="GHEA Grapalat" w:hAnsi="GHEA Grapalat"/>
        </w:rPr>
        <w:t xml:space="preserve">1)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11-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12-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նշված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գործարքների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հետ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չկապված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պարտավորությունների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գումարները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մասնավորապես՝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8-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4-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դեպքերում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առաջացած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պարտավորության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 xml:space="preserve">).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2) </w:t>
      </w:r>
      <w:r w:rsidRPr="00194381">
        <w:rPr>
          <w:rFonts w:ascii="GHEA Grapalat" w:hAnsi="GHEA Grapalat" w:cs="Sylfaen"/>
        </w:rPr>
        <w:t>Օրենքի 19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սահմանափակումների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խախտմամբ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դուրս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առանձնացված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գումարները</w:t>
      </w:r>
      <w:r w:rsidRPr="00194381">
        <w:rPr>
          <w:rFonts w:ascii="GHEA Grapalat" w:hAnsi="GHEA Grapalat"/>
        </w:rPr>
        <w:t xml:space="preserve">.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3) </w:t>
      </w:r>
      <w:r w:rsidRPr="00194381">
        <w:rPr>
          <w:rFonts w:ascii="GHEA Grapalat" w:hAnsi="GHEA Grapalat" w:cs="Sylfaen"/>
        </w:rPr>
        <w:t>ապրանքների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մատակարարման, աշխատանքների կատարման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ծառայությունների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մատուցման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անհատույց</w:t>
      </w:r>
      <w:r w:rsidRPr="00194381">
        <w:rPr>
          <w:rFonts w:ascii="GHEA Grapalat" w:hAnsi="GHEA Grapalat"/>
        </w:rPr>
        <w:t xml:space="preserve"> (այդ թվում` մասնակի հատուցմամբ) </w:t>
      </w:r>
      <w:r w:rsidRPr="00194381">
        <w:rPr>
          <w:rFonts w:ascii="GHEA Grapalat" w:hAnsi="GHEA Grapalat" w:cs="Sylfaen"/>
        </w:rPr>
        <w:t>գործարքներից Օրենքով սահմանված կարգով հաշվարկվող ԱԱՀ-ի գումարները: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13.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10-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1-</w:t>
      </w:r>
      <w:r w:rsidRPr="00194381">
        <w:rPr>
          <w:rFonts w:ascii="GHEA Grapalat" w:hAnsi="GHEA Grapalat" w:cs="Sylfaen"/>
        </w:rPr>
        <w:t>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ենթակետում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Օրենքի 33-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հինգերորդ պարբերության 1-</w:t>
      </w:r>
      <w:r w:rsidRPr="00194381">
        <w:rPr>
          <w:rFonts w:ascii="GHEA Grapalat" w:hAnsi="GHEA Grapalat" w:cs="Sylfaen"/>
        </w:rPr>
        <w:t>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կետով 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դեպքում</w:t>
      </w:r>
      <w:r w:rsidRPr="00194381">
        <w:rPr>
          <w:rFonts w:ascii="GHEA Grapalat" w:hAnsi="GHEA Grapalat"/>
        </w:rPr>
        <w:t xml:space="preserve"> տվյալ կիսամյակում (ըստ եռամսյակների)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8-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4-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համապատասխան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մատակարարի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անունից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դուրս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ճշգրտող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գործարքների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բազայի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նկատմամբ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նվազեցում</w:t>
      </w:r>
      <w:r w:rsidRPr="00194381">
        <w:rPr>
          <w:rFonts w:ascii="GHEA Grapalat" w:hAnsi="GHEA Grapalat"/>
        </w:rPr>
        <w:t xml:space="preserve">), </w:t>
      </w:r>
      <w:r w:rsidRPr="00194381">
        <w:rPr>
          <w:rFonts w:ascii="GHEA Grapalat" w:hAnsi="GHEA Grapalat" w:cs="Sylfaen"/>
        </w:rPr>
        <w:t xml:space="preserve">իսկ հաշվարկի </w:t>
      </w:r>
      <w:r w:rsidRPr="00194381">
        <w:rPr>
          <w:rFonts w:ascii="GHEA Grapalat" w:hAnsi="GHEA Grapalat"/>
        </w:rPr>
        <w:t>10-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2-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ենթակետում</w:t>
      </w:r>
      <w:r w:rsidRPr="00194381">
        <w:rPr>
          <w:rFonts w:ascii="GHEA Grapalat" w:hAnsi="GHEA Grapalat"/>
        </w:rPr>
        <w:t>` Օրենքի 33-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հինգերորդ պարբերության 2-րդ </w:t>
      </w:r>
      <w:r w:rsidRPr="00194381">
        <w:rPr>
          <w:rFonts w:ascii="GHEA Grapalat" w:hAnsi="GHEA Grapalat" w:cs="Sylfaen"/>
        </w:rPr>
        <w:t>կետով 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դեպքում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8-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4-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համապատասխան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մատակարարի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անունից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դուրս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ճշգրտող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գործարքների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բազայի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նկատմամբ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ավելացում</w:t>
      </w:r>
      <w:r w:rsidRPr="00194381">
        <w:rPr>
          <w:rFonts w:ascii="GHEA Grapalat" w:hAnsi="GHEA Grapalat"/>
        </w:rPr>
        <w:t>):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lastRenderedPageBreak/>
        <w:t xml:space="preserve">14.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11-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տվյալ կիսամյակում (ըստ եռամսյակների)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16-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զրոյ</w:t>
      </w:r>
      <w:r w:rsidRPr="00194381">
        <w:rPr>
          <w:rFonts w:ascii="GHEA Grapalat" w:hAnsi="GHEA Grapalat" w:cs="Sylfaen"/>
        </w:rPr>
        <w:t>ական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դրույքաչափով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գործարքների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բազան</w:t>
      </w:r>
      <w:r w:rsidRPr="00194381">
        <w:rPr>
          <w:rFonts w:ascii="GHEA Grapalat" w:hAnsi="GHEA Grapalat"/>
        </w:rPr>
        <w:t xml:space="preserve">: </w:t>
      </w:r>
      <w:r w:rsidRPr="00194381">
        <w:rPr>
          <w:rFonts w:ascii="GHEA Grapalat" w:hAnsi="GHEA Grapalat" w:cs="Sylfaen"/>
        </w:rPr>
        <w:t>Ընդ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որում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11-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1-ին և 2-րդ </w:t>
      </w:r>
      <w:r w:rsidRPr="00194381">
        <w:rPr>
          <w:rFonts w:ascii="GHEA Grapalat" w:hAnsi="GHEA Grapalat" w:cs="Sylfaen"/>
        </w:rPr>
        <w:t>ենթակետերով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նախատեսված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սյունակներում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ըստ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առանձին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տողերի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համարները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որոնց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համաձայն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գործարքները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համարվում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զրոյական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դրույքաչափով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հարկվող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գործարքներ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իսկ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համապատասխան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տողի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գործարքների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բազան</w:t>
      </w:r>
      <w:r w:rsidRPr="00194381">
        <w:rPr>
          <w:rFonts w:ascii="GHEA Grapalat" w:hAnsi="GHEA Grapalat"/>
        </w:rPr>
        <w:t>: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15.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12-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տվյալ կիսամյակում (ըստ եռամսյակների) </w:t>
      </w:r>
      <w:r w:rsidRPr="00194381">
        <w:rPr>
          <w:rFonts w:ascii="GHEA Grapalat" w:hAnsi="GHEA Grapalat" w:cs="Sylfaen"/>
        </w:rPr>
        <w:t>Օրենքի 15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ազատված,</w:t>
      </w:r>
      <w:r w:rsidRPr="00194381">
        <w:rPr>
          <w:rFonts w:ascii="GHEA Grapalat" w:hAnsi="GHEA Grapalat"/>
        </w:rPr>
        <w:t xml:space="preserve"> Օրենքի 7-րդ հոդվածով սահմանված հարկվող օբյեկտ չհամարվող (բացառությամբ Օրենքի 7-րդ</w:t>
      </w:r>
      <w:r w:rsidRPr="00194381">
        <w:rPr>
          <w:rFonts w:ascii="GHEA Grapalat" w:hAnsi="GHEA Grapalat"/>
          <w:highlight w:val="yellow"/>
        </w:rPr>
        <w:t xml:space="preserve"> </w:t>
      </w:r>
      <w:r w:rsidRPr="00194381">
        <w:rPr>
          <w:rFonts w:ascii="GHEA Grapalat" w:hAnsi="GHEA Grapalat"/>
        </w:rPr>
        <w:t xml:space="preserve">հոդվածի 3-րդ կետում նշված) </w:t>
      </w:r>
      <w:r w:rsidRPr="00194381">
        <w:rPr>
          <w:rFonts w:ascii="GHEA Grapalat" w:hAnsi="GHEA Grapalat" w:cs="Sylfaen"/>
        </w:rPr>
        <w:t>գործարքների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ու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գործառնությունների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ինչպես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նաև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միջազգային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համաձայնագրերով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կամ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այլ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օրենքներով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հարկվող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գործարքների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մասով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ազատման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արտոնություն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լինելու</w:t>
      </w:r>
      <w:r w:rsidRPr="00194381">
        <w:rPr>
          <w:rFonts w:ascii="GHEA Grapalat" w:hAnsi="GHEA Grapalat"/>
        </w:rPr>
        <w:t xml:space="preserve"> դեպքում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գործարքների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ու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գործառնությունների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բազան</w:t>
      </w:r>
      <w:r w:rsidRPr="00194381">
        <w:rPr>
          <w:rFonts w:ascii="GHEA Grapalat" w:hAnsi="GHEA Grapalat"/>
        </w:rPr>
        <w:t xml:space="preserve">: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12-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1-ին և 2-րդ </w:t>
      </w:r>
      <w:r w:rsidRPr="00194381">
        <w:rPr>
          <w:rFonts w:ascii="GHEA Grapalat" w:hAnsi="GHEA Grapalat" w:cs="Sylfaen"/>
        </w:rPr>
        <w:t>ենթակետերով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նախատեսված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սյունակներում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ըստ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առանձին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տողերի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համարները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որոնց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համաձայն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գործարքները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գործառնությունները</w:t>
      </w:r>
      <w:r w:rsidRPr="00194381">
        <w:rPr>
          <w:rFonts w:ascii="GHEA Grapalat" w:hAnsi="GHEA Grapalat"/>
        </w:rPr>
        <w:t xml:space="preserve">) </w:t>
      </w:r>
      <w:r w:rsidRPr="00194381">
        <w:rPr>
          <w:rFonts w:ascii="GHEA Grapalat" w:hAnsi="GHEA Grapalat" w:cs="Sylfaen"/>
        </w:rPr>
        <w:t>համարվում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 xml:space="preserve">ազատված, </w:t>
      </w:r>
      <w:r w:rsidRPr="00194381">
        <w:rPr>
          <w:rFonts w:ascii="GHEA Grapalat" w:hAnsi="GHEA Grapalat"/>
        </w:rPr>
        <w:t xml:space="preserve">հարկվող օբյեկտ չհամարվող </w:t>
      </w:r>
      <w:r w:rsidRPr="00194381">
        <w:rPr>
          <w:rFonts w:ascii="GHEA Grapalat" w:hAnsi="GHEA Grapalat" w:cs="Sylfaen"/>
        </w:rPr>
        <w:t>գործարքներ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կամ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գործառնություններ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իսկ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համապատասխան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տողի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գործարքների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գործառնությունների</w:t>
      </w:r>
      <w:r w:rsidRPr="00194381">
        <w:rPr>
          <w:rFonts w:ascii="GHEA Grapalat" w:hAnsi="GHEA Grapalat"/>
        </w:rPr>
        <w:t xml:space="preserve">)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բազան</w:t>
      </w:r>
      <w:r w:rsidRPr="00194381">
        <w:rPr>
          <w:rFonts w:ascii="GHEA Grapalat" w:hAnsi="GHEA Grapalat"/>
        </w:rPr>
        <w:t xml:space="preserve">: </w:t>
      </w:r>
      <w:r w:rsidRPr="00194381">
        <w:rPr>
          <w:rFonts w:ascii="GHEA Grapalat" w:hAnsi="GHEA Grapalat" w:cs="Sylfaen"/>
        </w:rPr>
        <w:t>Օրինակ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հանրակրթական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հիմնական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ծրագրերի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շրջանակներում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կատարված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աշխատանքների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մասով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տվյալները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արտացոլվում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առանձին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տողով՝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տողի</w:t>
      </w:r>
      <w:r w:rsidRPr="00194381">
        <w:rPr>
          <w:rFonts w:ascii="GHEA Grapalat" w:hAnsi="GHEA Grapalat"/>
        </w:rPr>
        <w:t xml:space="preserve"> 12-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1-</w:t>
      </w:r>
      <w:r w:rsidRPr="00194381">
        <w:rPr>
          <w:rFonts w:ascii="GHEA Grapalat" w:hAnsi="GHEA Grapalat" w:cs="Sylfaen"/>
        </w:rPr>
        <w:t>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սյունակում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լրացնելով</w:t>
      </w:r>
      <w:r w:rsidRPr="00194381">
        <w:rPr>
          <w:rFonts w:ascii="GHEA Grapalat" w:hAnsi="GHEA Grapalat"/>
        </w:rPr>
        <w:t xml:space="preserve"> «15» </w:t>
      </w:r>
      <w:r w:rsidRPr="00194381">
        <w:rPr>
          <w:rFonts w:ascii="GHEA Grapalat" w:hAnsi="GHEA Grapalat" w:cs="Sylfaen"/>
        </w:rPr>
        <w:t>թիվը</w:t>
      </w:r>
      <w:r w:rsidRPr="00194381">
        <w:rPr>
          <w:rFonts w:ascii="GHEA Grapalat" w:hAnsi="GHEA Grapalat"/>
        </w:rPr>
        <w:t>, 2-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սյունակում</w:t>
      </w:r>
      <w:r w:rsidRPr="00194381">
        <w:rPr>
          <w:rFonts w:ascii="GHEA Grapalat" w:hAnsi="GHEA Grapalat"/>
        </w:rPr>
        <w:t xml:space="preserve">` «4» </w:t>
      </w:r>
      <w:r w:rsidRPr="00194381">
        <w:rPr>
          <w:rFonts w:ascii="GHEA Grapalat" w:hAnsi="GHEA Grapalat" w:cs="Sylfaen"/>
        </w:rPr>
        <w:t>թիվը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իսկ</w:t>
      </w:r>
      <w:r w:rsidRPr="00194381">
        <w:rPr>
          <w:rFonts w:ascii="GHEA Grapalat" w:hAnsi="GHEA Grapalat"/>
        </w:rPr>
        <w:t xml:space="preserve"> [12.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սյունակում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գործարքի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բազան</w:t>
      </w:r>
      <w:r w:rsidRPr="00194381">
        <w:rPr>
          <w:rFonts w:ascii="GHEA Grapalat" w:hAnsi="GHEA Grapalat"/>
        </w:rPr>
        <w:t xml:space="preserve">: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lastRenderedPageBreak/>
        <w:t xml:space="preserve">16.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13-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տվյալ կիսամյակում (ըստ եռամսյակների) </w:t>
      </w:r>
      <w:r w:rsidRPr="00194381">
        <w:rPr>
          <w:rFonts w:ascii="GHEA Grapalat" w:hAnsi="GHEA Grapalat" w:cs="Sylfaen"/>
        </w:rPr>
        <w:t>առևտրի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հարկվող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գործունեությունից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իրացման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շրջանառությունը</w:t>
      </w:r>
      <w:r w:rsidRPr="00194381">
        <w:rPr>
          <w:rFonts w:ascii="GHEA Grapalat" w:hAnsi="GHEA Grapalat"/>
        </w:rPr>
        <w:t xml:space="preserve">: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17.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14-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տվյալ կիսամյակում (ըստ եռամսյակների) </w:t>
      </w:r>
      <w:r w:rsidRPr="00194381">
        <w:rPr>
          <w:rFonts w:ascii="GHEA Grapalat" w:hAnsi="GHEA Grapalat" w:cs="Sylfaen"/>
        </w:rPr>
        <w:t>հաստատագրված վճարներով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հարկվող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գործունեությունից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իրացման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շրջանառությունը</w:t>
      </w:r>
      <w:r w:rsidRPr="00194381">
        <w:rPr>
          <w:rFonts w:ascii="GHEA Grapalat" w:hAnsi="GHEA Grapalat"/>
        </w:rPr>
        <w:t xml:space="preserve">: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18.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15-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և 16-րդ </w:t>
      </w:r>
      <w:r w:rsidRPr="00194381">
        <w:rPr>
          <w:rFonts w:ascii="GHEA Grapalat" w:hAnsi="GHEA Grapalat" w:cs="Sylfaen"/>
        </w:rPr>
        <w:t>կետերում</w:t>
      </w:r>
      <w:r w:rsidRPr="00194381">
        <w:rPr>
          <w:rFonts w:ascii="GHEA Grapalat" w:hAnsi="GHEA Grapalat"/>
        </w:rPr>
        <w:t xml:space="preserve"> համապատասխանաբար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</w:t>
      </w:r>
      <w:r w:rsidRPr="00194381">
        <w:rPr>
          <w:rFonts w:ascii="GHEA Grapalat" w:hAnsi="GHEA Grapalat"/>
        </w:rPr>
        <w:t xml:space="preserve"> տվյալ կիսամյակում (ըստ եռամսյակների) </w:t>
      </w:r>
      <w:r w:rsidRPr="00194381">
        <w:rPr>
          <w:rFonts w:ascii="GHEA Grapalat" w:hAnsi="GHEA Grapalat" w:cs="Sylfaen"/>
        </w:rPr>
        <w:t>Օրենքով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դեպքերում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գծով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պարտավորության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կրեդիտի</w:t>
      </w:r>
      <w:r w:rsidRPr="00194381">
        <w:rPr>
          <w:rFonts w:ascii="GHEA Grapalat" w:hAnsi="GHEA Grapalat"/>
        </w:rPr>
        <w:t xml:space="preserve">) </w:t>
      </w:r>
      <w:r w:rsidRPr="00194381">
        <w:rPr>
          <w:rFonts w:ascii="GHEA Grapalat" w:hAnsi="GHEA Grapalat" w:cs="Sylfaen"/>
        </w:rPr>
        <w:t>ավելացման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կամ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պակասեցման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ենթակա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գումարները</w:t>
      </w:r>
      <w:r w:rsidRPr="00194381">
        <w:rPr>
          <w:rFonts w:ascii="GHEA Grapalat" w:hAnsi="GHEA Grapalat"/>
        </w:rPr>
        <w:t>: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19.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17-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[6.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>], [7.2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>], [8.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>], [11.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>], [12.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>], [13.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>], [14.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վանդակներում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նշված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թվերի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հանրագումարի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[7.1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>], [8.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վանդակներում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նշված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թվերի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տարբերությունը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իսկ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[6.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>], [7.2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>], [8.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>], [9.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>], [10.2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>], [15.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վանդակներում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նշված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թվերի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հանրագումարի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[7.1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>], [10.1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>], [16.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վանդակներում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նշված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թվերի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տարբերությունը` ըստ համապատասխան եռամսյակների</w:t>
      </w:r>
      <w:r w:rsidRPr="00194381">
        <w:rPr>
          <w:rFonts w:ascii="GHEA Grapalat" w:hAnsi="GHEA Grapalat"/>
        </w:rPr>
        <w:t>: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 w:cs="Sylfaen"/>
        </w:rPr>
      </w:pPr>
      <w:r w:rsidRPr="00194381">
        <w:rPr>
          <w:rFonts w:ascii="GHEA Grapalat" w:hAnsi="GHEA Grapalat"/>
        </w:rPr>
        <w:t xml:space="preserve">20.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18-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կետի`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 w:cs="Sylfaen"/>
        </w:rPr>
        <w:t>1)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 Արցախի Հանրապետության տարածք Հայաստանի Հանրապետության մաքսային սահմանով ներմուծված ապրանքների մաքսային արժեքները (հարկման բազաները), այդ թվում`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ներմուծված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ապրանքների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մասով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որոնց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ներմուծման</w:t>
      </w:r>
      <w:r w:rsidRPr="00194381">
        <w:rPr>
          <w:rFonts w:ascii="GHEA Grapalat" w:hAnsi="GHEA Grapalat"/>
        </w:rPr>
        <w:t xml:space="preserve"> պահին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չի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գանձվում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կամ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Հայաստանի Հանրապետության պետական բյուջե ԱԱՀ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չի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ու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չի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 xml:space="preserve">վճարվում.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 w:cs="Sylfaen"/>
        </w:rPr>
        <w:t xml:space="preserve">2) </w:t>
      </w:r>
      <w:r w:rsidRPr="00194381">
        <w:rPr>
          <w:rFonts w:ascii="GHEA Grapalat" w:hAnsi="GHEA Grapalat"/>
        </w:rPr>
        <w:t>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ապրանքների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ներմուծման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Հայաստանի Հանրապետության պետական բյուջե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վճարված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վճարման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ենթակա</w:t>
      </w:r>
      <w:r w:rsidRPr="00194381">
        <w:rPr>
          <w:rFonts w:ascii="GHEA Grapalat" w:hAnsi="GHEA Grapalat"/>
        </w:rPr>
        <w:t xml:space="preserve">)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ընդհանուր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 xml:space="preserve">: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 w:cs="Sylfaen"/>
        </w:rPr>
      </w:pPr>
      <w:r w:rsidRPr="00194381">
        <w:rPr>
          <w:rFonts w:ascii="GHEA Grapalat" w:hAnsi="GHEA Grapalat"/>
        </w:rPr>
        <w:t xml:space="preserve">21.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19-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կետի`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 w:cs="Sylfaen"/>
        </w:rPr>
        <w:lastRenderedPageBreak/>
        <w:t>1)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 Հայաստանի Հանրապետության տարածքում ձեռք բերված ապրանքների, ընդունված աշխատանքների և ստացված ծառայությունների (այդ թվում` ԱԱՀ-ով չհարկված) ընդհանուր արժեքը` անկախ այն հանգամանքից` դրանց դիմաց մատակարարներին վճարում կատարվել է, թե ոչ</w:t>
      </w:r>
      <w:r w:rsidRPr="00194381">
        <w:rPr>
          <w:rFonts w:ascii="GHEA Grapalat" w:hAnsi="GHEA Grapalat"/>
        </w:rPr>
        <w:t>.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  <w:strike/>
        </w:rPr>
      </w:pPr>
      <w:r w:rsidRPr="00194381">
        <w:rPr>
          <w:rFonts w:ascii="GHEA Grapalat" w:hAnsi="GHEA Grapalat" w:cs="Sylfaen"/>
        </w:rPr>
        <w:t xml:space="preserve">2) </w:t>
      </w:r>
      <w:r w:rsidRPr="00194381">
        <w:rPr>
          <w:rFonts w:ascii="GHEA Grapalat" w:hAnsi="GHEA Grapalat"/>
        </w:rPr>
        <w:t>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ձեռք բերված ապրանքների, ընդունված աշխատանքների և ստացված ծառայությունների համար մատակարարների կողմից դուրս գրված հարկային հաշիվներում առանձնացված 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ընդհանուր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 xml:space="preserve">: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22.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20-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տվյալ կիսամյակում (ըստ եռամսյակների)  </w:t>
      </w:r>
      <w:r w:rsidRPr="00194381">
        <w:rPr>
          <w:rFonts w:ascii="GHEA Grapalat" w:hAnsi="GHEA Grapalat" w:cs="Sylfaen"/>
        </w:rPr>
        <w:t>Արցախի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Հանրապետության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տարածքում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ձեռք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բերված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ապրանքների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ընդունված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աշխատանքների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ստացված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ծառայությունների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ընդհանուր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բազան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իսկ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` ապրանք </w:t>
      </w:r>
      <w:r w:rsidRPr="00194381">
        <w:rPr>
          <w:rFonts w:ascii="GHEA Grapalat" w:hAnsi="GHEA Grapalat" w:cs="Sylfaen"/>
        </w:rPr>
        <w:t>մատակարարողների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աշխատանք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կատարողների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ծառայություն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մատուցողների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կողմից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դուրս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առանձնացված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ընդհանուր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 xml:space="preserve">: </w:t>
      </w:r>
      <w:r w:rsidRPr="00194381">
        <w:rPr>
          <w:rFonts w:ascii="GHEA Grapalat" w:hAnsi="GHEA Grapalat" w:cs="Sylfaen"/>
        </w:rPr>
        <w:t>Սույն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ներառվում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տվյալ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հաշվետու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ժամանակաշրջանում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ձեռքբերումների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մասով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մատակարարների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կողմից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դուրս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արտացոլված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տվյալները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որոնք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ապրանքը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ձեռք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բերողի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աշխատանքն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ընդունողի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կամ</w:t>
      </w:r>
      <w:r w:rsidRPr="00194381">
        <w:rPr>
          <w:rFonts w:ascii="GHEA Grapalat" w:hAnsi="GHEA Grapalat"/>
        </w:rPr>
        <w:t xml:space="preserve">) </w:t>
      </w:r>
      <w:r w:rsidRPr="00194381">
        <w:rPr>
          <w:rFonts w:ascii="GHEA Grapalat" w:hAnsi="GHEA Grapalat" w:cs="Sylfaen"/>
        </w:rPr>
        <w:t>ծառայությունը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ստացողի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կողմից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ստացվել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19.1-ին </w:t>
      </w:r>
      <w:r w:rsidRPr="00194381">
        <w:rPr>
          <w:rFonts w:ascii="GHEA Grapalat" w:hAnsi="GHEA Grapalat" w:cs="Sylfaen"/>
        </w:rPr>
        <w:t>հոդվածով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կարգով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վավերացվել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մինչև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ներկայացման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33-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երկրորդ պարբերությամբ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վերջնաժամկետը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անկախ վճարումը բանկային փոխանցմամբ կատարած լինելու հանգամանքի</w:t>
      </w:r>
      <w:r w:rsidRPr="00194381">
        <w:rPr>
          <w:rFonts w:ascii="GHEA Grapalat" w:hAnsi="GHEA Grapalat"/>
        </w:rPr>
        <w:t xml:space="preserve">: </w:t>
      </w:r>
      <w:r w:rsidRPr="00194381">
        <w:rPr>
          <w:rFonts w:ascii="GHEA Grapalat" w:hAnsi="GHEA Grapalat" w:cs="Sylfaen"/>
        </w:rPr>
        <w:t>Այն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դեպքերում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երբ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տվյալ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հաշվետու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ժամանակաշրջանում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ձեռքբերումների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մասով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մատակարարների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կողմից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դուրս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գրվում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ներկայացման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33-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երկրորդ պարբերությամբ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վերջնաժամկետից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հետո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ինչպես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նաև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մատակարարների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կողմից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դուրս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ապրանքը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ձեռք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բերողի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աշխատանքն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ընդունողի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կամ</w:t>
      </w:r>
      <w:r w:rsidRPr="00194381">
        <w:rPr>
          <w:rFonts w:ascii="GHEA Grapalat" w:hAnsi="GHEA Grapalat"/>
        </w:rPr>
        <w:t xml:space="preserve">) </w:t>
      </w:r>
      <w:r w:rsidRPr="00194381">
        <w:rPr>
          <w:rFonts w:ascii="GHEA Grapalat" w:hAnsi="GHEA Grapalat" w:cs="Sylfaen"/>
        </w:rPr>
        <w:t>ծառայությունը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ստացողի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կողմից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 19.1-ին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կարգով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վավերացվում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ներկայացման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/>
        </w:rPr>
        <w:lastRenderedPageBreak/>
        <w:t>33-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երկրորդ պարբերությամբ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վերջնաժամկետից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հետո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վերաբերյալ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տեղեկատվությունը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ներառվում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 19.1-ին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կարգով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վավերացնելու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ներառող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հաշվետու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ժամանակաշրջանի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23-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կետում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որպես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հաշվանցման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ենթակա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ավելացում</w:t>
      </w:r>
      <w:r w:rsidRPr="00194381">
        <w:rPr>
          <w:rFonts w:ascii="GHEA Grapalat" w:hAnsi="GHEA Grapalat"/>
        </w:rPr>
        <w:t xml:space="preserve">: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23.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21-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1-</w:t>
      </w:r>
      <w:r w:rsidRPr="00194381">
        <w:rPr>
          <w:rFonts w:ascii="GHEA Grapalat" w:hAnsi="GHEA Grapalat" w:cs="Sylfaen"/>
        </w:rPr>
        <w:t>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ենթակետի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տվյալ կիսամյակում (ըստ եռամսյակների) </w:t>
      </w:r>
      <w:r w:rsidRPr="00194381">
        <w:rPr>
          <w:rFonts w:ascii="GHEA Grapalat" w:hAnsi="GHEA Grapalat" w:cs="Sylfaen"/>
        </w:rPr>
        <w:t>ձեռքբերումներին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վերաբերող</w:t>
      </w:r>
      <w:r w:rsidRPr="00194381">
        <w:rPr>
          <w:rFonts w:ascii="GHEA Grapalat" w:hAnsi="GHEA Grapalat"/>
        </w:rPr>
        <w:t xml:space="preserve"> Օրենքի 33-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հինգերորդ պարբերության 1-</w:t>
      </w:r>
      <w:r w:rsidRPr="00194381">
        <w:rPr>
          <w:rFonts w:ascii="GHEA Grapalat" w:hAnsi="GHEA Grapalat" w:cs="Sylfaen"/>
        </w:rPr>
        <w:t>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կետով 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դեպքերում՝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դուրս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ճշգրտող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գործարքների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բազան՝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առանց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իսկ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բազայի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նկատմամբ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 xml:space="preserve">: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21-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2-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ենթակետի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տվյալ կիսամյակում (ըստ եռամսյակների) </w:t>
      </w:r>
      <w:r w:rsidRPr="00194381">
        <w:rPr>
          <w:rFonts w:ascii="GHEA Grapalat" w:hAnsi="GHEA Grapalat" w:cs="Sylfaen"/>
        </w:rPr>
        <w:t>ձեռքբերումներին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վերաբերող</w:t>
      </w:r>
      <w:r w:rsidRPr="00194381">
        <w:rPr>
          <w:rFonts w:ascii="GHEA Grapalat" w:hAnsi="GHEA Grapalat"/>
        </w:rPr>
        <w:t xml:space="preserve"> Օրենքի 33-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հինգերորդ պարբերության 2-րդ </w:t>
      </w:r>
      <w:r w:rsidRPr="00194381">
        <w:rPr>
          <w:rFonts w:ascii="GHEA Grapalat" w:hAnsi="GHEA Grapalat" w:cs="Sylfaen"/>
        </w:rPr>
        <w:t>կետով 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դեպքերում՝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դուրս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ճշգրտող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հաշիվներով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գործարքների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բազան՝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առանց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իսկ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բազայի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նկատմամբ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գումարը</w:t>
      </w:r>
      <w:r w:rsidRPr="00194381">
        <w:rPr>
          <w:rFonts w:ascii="GHEA Grapalat" w:hAnsi="GHEA Grapalat"/>
        </w:rPr>
        <w:t xml:space="preserve">: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24. Հաշվարկի 22-րդ կետում լրացվում է տվյալ կիսամյակում (ըստ եռամսյակների) </w:t>
      </w:r>
      <w:r w:rsidRPr="00194381">
        <w:rPr>
          <w:rFonts w:ascii="GHEA Grapalat" w:hAnsi="GHEA Grapalat" w:cs="Sylfaen"/>
        </w:rPr>
        <w:t>ձեռք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բերված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ապրանքների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ընդունված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աշխատանքների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ստացված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ծառայությունների</w:t>
      </w:r>
      <w:r w:rsidRPr="00194381">
        <w:rPr>
          <w:rFonts w:ascii="GHEA Grapalat" w:hAnsi="GHEA Grapalat"/>
        </w:rPr>
        <w:t xml:space="preserve"> դիմաց մատակարարների կողմից դուրս գրված հարկային հաշիվներում, Օրենքի 24</w:t>
      </w:r>
      <w:r w:rsidRPr="00194381">
        <w:rPr>
          <w:rFonts w:ascii="GHEA Grapalat" w:hAnsi="GHEA Grapalat"/>
          <w:vertAlign w:val="superscript"/>
        </w:rPr>
        <w:t>2</w:t>
      </w:r>
      <w:r w:rsidRPr="00194381">
        <w:rPr>
          <w:rFonts w:ascii="GHEA Grapalat" w:hAnsi="GHEA Grapalat"/>
        </w:rPr>
        <w:t>-րդ և 24</w:t>
      </w:r>
      <w:r w:rsidRPr="00194381">
        <w:rPr>
          <w:rFonts w:ascii="GHEA Grapalat" w:hAnsi="GHEA Grapalat"/>
          <w:vertAlign w:val="superscript"/>
        </w:rPr>
        <w:t>3</w:t>
      </w:r>
      <w:r w:rsidRPr="00194381">
        <w:rPr>
          <w:rFonts w:ascii="GHEA Grapalat" w:hAnsi="GHEA Grapalat"/>
        </w:rPr>
        <w:t>-րդ հոդվածների դեպքում` նաև ապրանքների ներմուծման մաքսային հայտարարագրերում առանձնացված ԱԱՀ-ի գումարի այն մեծությունը (մասը), որի մասով հաշվանցում կատարելու իրավունքի ձեռքբերման պահը, համաձայն Օրենքի 23-րդ, 24</w:t>
      </w:r>
      <w:r w:rsidRPr="00194381">
        <w:rPr>
          <w:rFonts w:ascii="GHEA Grapalat" w:hAnsi="GHEA Grapalat"/>
          <w:vertAlign w:val="superscript"/>
        </w:rPr>
        <w:t>2</w:t>
      </w:r>
      <w:r w:rsidRPr="00194381">
        <w:rPr>
          <w:rFonts w:ascii="GHEA Grapalat" w:hAnsi="GHEA Grapalat"/>
        </w:rPr>
        <w:t>-րդ և 24</w:t>
      </w:r>
      <w:r w:rsidRPr="00194381">
        <w:rPr>
          <w:rFonts w:ascii="GHEA Grapalat" w:hAnsi="GHEA Grapalat"/>
          <w:vertAlign w:val="superscript"/>
        </w:rPr>
        <w:t>3</w:t>
      </w:r>
      <w:r w:rsidRPr="00194381">
        <w:rPr>
          <w:rFonts w:ascii="GHEA Grapalat" w:hAnsi="GHEA Grapalat"/>
        </w:rPr>
        <w:t>-րդ հոդվածների, հետաձգվում է մինչև այդ հոդվածներով սահմանված ձեռքբերումների դիմաց վճարման պահը: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25.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23-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տվյալ կիսամյակում (ըստ եռամսյակների) </w:t>
      </w:r>
      <w:r w:rsidRPr="00194381">
        <w:rPr>
          <w:rFonts w:ascii="GHEA Grapalat" w:hAnsi="GHEA Grapalat" w:cs="Sylfaen"/>
        </w:rPr>
        <w:t>Օրենքի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համաձայն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կատարվող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վերահաշվարկների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արդյունքում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lastRenderedPageBreak/>
        <w:t>հաշվանցման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պակասեցման</w:t>
      </w:r>
      <w:r w:rsidRPr="00194381">
        <w:rPr>
          <w:rFonts w:ascii="GHEA Grapalat" w:hAnsi="GHEA Grapalat"/>
        </w:rPr>
        <w:t xml:space="preserve">) </w:t>
      </w:r>
      <w:r w:rsidRPr="00194381">
        <w:rPr>
          <w:rFonts w:ascii="GHEA Grapalat" w:hAnsi="GHEA Grapalat" w:cs="Sylfaen"/>
        </w:rPr>
        <w:t>ենթակա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ավելացումը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կամ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պակասեցումը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ըստ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հիմքերի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լրացնելով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համարները</w:t>
      </w:r>
      <w:r w:rsidRPr="00194381">
        <w:rPr>
          <w:rFonts w:ascii="GHEA Grapalat" w:hAnsi="GHEA Grapalat"/>
        </w:rPr>
        <w:t xml:space="preserve">: </w:t>
      </w:r>
      <w:r w:rsidRPr="00194381">
        <w:rPr>
          <w:rFonts w:ascii="GHEA Grapalat" w:hAnsi="GHEA Grapalat" w:cs="Sylfaen"/>
        </w:rPr>
        <w:t>Մասնավորապես</w:t>
      </w:r>
      <w:r w:rsidRPr="00194381">
        <w:rPr>
          <w:rFonts w:ascii="GHEA Grapalat" w:hAnsi="GHEA Grapalat"/>
        </w:rPr>
        <w:t>`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 w:cs="Sylfaen"/>
        </w:rPr>
      </w:pPr>
      <w:r w:rsidRPr="00194381">
        <w:rPr>
          <w:rFonts w:ascii="GHEA Grapalat" w:hAnsi="GHEA Grapalat"/>
        </w:rPr>
        <w:t xml:space="preserve">1) </w:t>
      </w:r>
      <w:r w:rsidRPr="00194381">
        <w:rPr>
          <w:rFonts w:ascii="GHEA Grapalat" w:hAnsi="GHEA Grapalat" w:cs="Sylfaen"/>
        </w:rPr>
        <w:t>ձեռք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բերված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կամ</w:t>
      </w:r>
      <w:r w:rsidRPr="00194381">
        <w:rPr>
          <w:rFonts w:ascii="GHEA Grapalat" w:hAnsi="GHEA Grapalat"/>
        </w:rPr>
        <w:t xml:space="preserve">) </w:t>
      </w:r>
      <w:r w:rsidRPr="00194381">
        <w:rPr>
          <w:rFonts w:ascii="GHEA Grapalat" w:hAnsi="GHEA Grapalat" w:cs="Sylfaen"/>
        </w:rPr>
        <w:t>ներմուծված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ապրանքները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ընդունված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աշխատանքները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կամ) ստացված ծառայությունները վերագրվում են ԱԱՀ-ով հարկման օբյեկտ չհամարվող, ԱԱՀ-ից ազատված և առևտրի հարկով  կամ հաստատագրված վճարներով  հարկման ենթակա գործարքներին, որոնց մասով ԱԱՀ-ի հաշվանցումներ (պակասեցումներ) չեն կատարվում.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 w:cs="Sylfaen"/>
        </w:rPr>
        <w:t>2) հաշվետու ժամանակաշրջանում հաշվանցվող ԱԱՀ-ի այն գումարները, որոնց մասով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հաշվանցման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իրավունքը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հետաձգվել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 23-րդ և 24</w:t>
      </w:r>
      <w:r w:rsidRPr="00194381">
        <w:rPr>
          <w:rFonts w:ascii="GHEA Grapalat" w:hAnsi="GHEA Grapalat" w:cs="Sylfaen"/>
          <w:vertAlign w:val="superscript"/>
        </w:rPr>
        <w:t>2</w:t>
      </w:r>
      <w:r w:rsidRPr="00194381">
        <w:rPr>
          <w:rFonts w:ascii="GHEA Grapalat" w:hAnsi="GHEA Grapalat" w:cs="Sylfaen"/>
        </w:rPr>
        <w:t>-րդ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համաձայն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ենթակա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հաշվանցման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տվյալ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հաշվետու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ժամանակաշրջաններում</w:t>
      </w:r>
      <w:r w:rsidRPr="00194381">
        <w:rPr>
          <w:rFonts w:ascii="GHEA Grapalat" w:hAnsi="GHEA Grapalat"/>
        </w:rPr>
        <w:t>.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3)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գումարները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որոնց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մասով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 26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սահմանված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դեպքերում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պետք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կատարվեն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վերաձևակերպումներ</w:t>
      </w:r>
      <w:r w:rsidRPr="00194381">
        <w:rPr>
          <w:rFonts w:ascii="GHEA Grapalat" w:hAnsi="GHEA Grapalat"/>
        </w:rPr>
        <w:t xml:space="preserve">.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4)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գումարները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որոնք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 6.1-ին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համաձայն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վճարողների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կողմից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ենթակա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հաշվանցման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հաշվարկված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պարտավորություններից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պակասեցման</w:t>
      </w:r>
      <w:r w:rsidRPr="00194381">
        <w:rPr>
          <w:rFonts w:ascii="GHEA Grapalat" w:hAnsi="GHEA Grapalat"/>
        </w:rPr>
        <w:t xml:space="preserve">) </w:t>
      </w:r>
      <w:r w:rsidRPr="00194381">
        <w:rPr>
          <w:rFonts w:ascii="GHEA Grapalat" w:hAnsi="GHEA Grapalat" w:cs="Sylfaen"/>
        </w:rPr>
        <w:t>դրանց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վճարման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ընդգրկող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հաշվետու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ժամանակաշրջանի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մարմին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ներկայացվող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հաշվարկով</w:t>
      </w:r>
      <w:r w:rsidRPr="00194381">
        <w:rPr>
          <w:rFonts w:ascii="GHEA Grapalat" w:hAnsi="GHEA Grapalat"/>
        </w:rPr>
        <w:t>: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26.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24-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տվյալ կիսամյակում (ըստ եռամսյակների) </w:t>
      </w:r>
      <w:r w:rsidRPr="00194381">
        <w:rPr>
          <w:rFonts w:ascii="GHEA Grapalat" w:hAnsi="GHEA Grapalat" w:cs="Sylfaen"/>
        </w:rPr>
        <w:t>դեբետագրման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արդյունքը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ընդ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որում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եթե</w:t>
      </w:r>
      <w:r w:rsidRPr="00194381">
        <w:rPr>
          <w:rFonts w:ascii="GHEA Grapalat" w:hAnsi="GHEA Grapalat"/>
        </w:rPr>
        <w:t>`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1) ([18.Բ]+[19.Բ]+[20.Բ]-[21.1Բ]+[21.2Բ]-[22.Բ]+[23.Ա]-[23.Բ]) </w:t>
      </w:r>
      <w:r w:rsidRPr="00194381">
        <w:rPr>
          <w:rFonts w:ascii="GHEA Grapalat" w:hAnsi="GHEA Grapalat" w:cs="Sylfaen"/>
        </w:rPr>
        <w:t>հավասար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0-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ապա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24-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վանդակներում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«0».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2) ([18.Բ]+[19.Բ]+[20.Բ]-[21.1Բ]+[21.2Բ]-[22.Բ]+[23.Ա]-[23.Բ]) </w:t>
      </w:r>
      <w:r w:rsidRPr="00194381">
        <w:rPr>
          <w:rFonts w:ascii="GHEA Grapalat" w:hAnsi="GHEA Grapalat" w:cs="Sylfaen"/>
        </w:rPr>
        <w:t>մեծ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0-</w:t>
      </w:r>
      <w:r w:rsidRPr="00194381">
        <w:rPr>
          <w:rFonts w:ascii="GHEA Grapalat" w:hAnsi="GHEA Grapalat" w:cs="Sylfaen"/>
        </w:rPr>
        <w:t>ից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դրական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), </w:t>
      </w:r>
      <w:r w:rsidRPr="00194381">
        <w:rPr>
          <w:rFonts w:ascii="GHEA Grapalat" w:hAnsi="GHEA Grapalat" w:cs="Sylfaen"/>
        </w:rPr>
        <w:t>ապա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0-</w:t>
      </w:r>
      <w:r w:rsidRPr="00194381">
        <w:rPr>
          <w:rFonts w:ascii="GHEA Grapalat" w:hAnsi="GHEA Grapalat" w:cs="Sylfaen"/>
        </w:rPr>
        <w:t>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տարբերվող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թվի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բացարձակ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մեծությունը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24-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իսկ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«0».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  <w:highlight w:val="yellow"/>
        </w:rPr>
      </w:pPr>
      <w:r w:rsidRPr="00194381">
        <w:rPr>
          <w:rFonts w:ascii="GHEA Grapalat" w:hAnsi="GHEA Grapalat"/>
        </w:rPr>
        <w:lastRenderedPageBreak/>
        <w:t xml:space="preserve">3) ([18.Բ]+[19.Բ]+[20.Բ]-[21.1Բ]+[21.2Բ]-[22.Բ]+[23.Ա]-[23.Բ]) </w:t>
      </w:r>
      <w:r w:rsidRPr="00194381">
        <w:rPr>
          <w:rFonts w:ascii="GHEA Grapalat" w:hAnsi="GHEA Grapalat" w:cs="Sylfaen"/>
        </w:rPr>
        <w:t>փոքր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0-</w:t>
      </w:r>
      <w:r w:rsidRPr="00194381">
        <w:rPr>
          <w:rFonts w:ascii="GHEA Grapalat" w:hAnsi="GHEA Grapalat" w:cs="Sylfaen"/>
        </w:rPr>
        <w:t>ից</w:t>
      </w:r>
      <w:r w:rsidRPr="00194381">
        <w:rPr>
          <w:rFonts w:ascii="GHEA Grapalat" w:hAnsi="GHEA Grapalat"/>
        </w:rPr>
        <w:t xml:space="preserve"> (</w:t>
      </w:r>
      <w:r w:rsidRPr="00194381">
        <w:rPr>
          <w:rFonts w:ascii="GHEA Grapalat" w:hAnsi="GHEA Grapalat" w:cs="Sylfaen"/>
        </w:rPr>
        <w:t>բացասական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), </w:t>
      </w:r>
      <w:r w:rsidRPr="00194381">
        <w:rPr>
          <w:rFonts w:ascii="GHEA Grapalat" w:hAnsi="GHEA Grapalat" w:cs="Sylfaen"/>
        </w:rPr>
        <w:t>ապա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0-</w:t>
      </w:r>
      <w:r w:rsidRPr="00194381">
        <w:rPr>
          <w:rFonts w:ascii="GHEA Grapalat" w:hAnsi="GHEA Grapalat" w:cs="Sylfaen"/>
        </w:rPr>
        <w:t>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տարբերվող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թվի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բացարձակ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մեծությունը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24-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իսկ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«0»: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  <w:highlight w:val="yellow"/>
        </w:rPr>
      </w:pPr>
      <w:r w:rsidRPr="00194381">
        <w:rPr>
          <w:rFonts w:ascii="GHEA Grapalat" w:hAnsi="GHEA Grapalat"/>
        </w:rPr>
        <w:t xml:space="preserve">27.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25-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ներմուծված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ապրանքների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մաքսային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արժեքը</w:t>
      </w:r>
      <w:r w:rsidRPr="00194381">
        <w:rPr>
          <w:rFonts w:ascii="GHEA Grapalat" w:hAnsi="GHEA Grapalat"/>
        </w:rPr>
        <w:t xml:space="preserve"> (հարկման բազան)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գումարները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որոնք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Օրենքի 6.1-ին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հոդվածի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համաձայն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պետք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արտացոլվեն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պարտավորության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առաջացման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հաշվետու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ժամանակաշրջանի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հարկային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մարմին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ներկայացվող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հաշվարկում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որպես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ներմուծված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ապրանքների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մասով</w:t>
      </w:r>
      <w:r w:rsidRPr="00194381">
        <w:rPr>
          <w:rFonts w:ascii="GHEA Grapalat" w:hAnsi="GHEA Grapalat"/>
        </w:rPr>
        <w:t xml:space="preserve"> Հայաստանի Հանրապետության </w:t>
      </w:r>
      <w:r w:rsidRPr="00194381">
        <w:rPr>
          <w:rFonts w:ascii="GHEA Grapalat" w:hAnsi="GHEA Grapalat" w:cs="Sylfaen"/>
        </w:rPr>
        <w:t>պետական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բյուջեի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նկատմամբ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պարտավորության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գումարներ</w:t>
      </w:r>
      <w:r w:rsidRPr="00194381">
        <w:rPr>
          <w:rFonts w:ascii="GHEA Grapalat" w:hAnsi="GHEA Grapalat"/>
        </w:rPr>
        <w:t xml:space="preserve">: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25-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արտացոլված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գումարները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հաշվետու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ժամանակաշրջանում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Արցախի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Հանրապետության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տարածքում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իրականացված՝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ով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հարկման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ենթակա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գործարքների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համար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պարտավորության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ընդհանուր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հաշվարկմանը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չեն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մասնակցում</w:t>
      </w:r>
      <w:r w:rsidRPr="00194381">
        <w:rPr>
          <w:rFonts w:ascii="GHEA Grapalat" w:hAnsi="GHEA Grapalat"/>
        </w:rPr>
        <w:t xml:space="preserve">: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  <w:highlight w:val="yellow"/>
        </w:rPr>
      </w:pPr>
      <w:r w:rsidRPr="00194381">
        <w:rPr>
          <w:rFonts w:ascii="GHEA Grapalat" w:hAnsi="GHEA Grapalat"/>
        </w:rPr>
        <w:t xml:space="preserve">28.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26-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տվյալ կիսամյակում (ըստ եռամսյակների) </w:t>
      </w:r>
      <w:r w:rsidRPr="00194381">
        <w:rPr>
          <w:rFonts w:ascii="GHEA Grapalat" w:hAnsi="GHEA Grapalat" w:cs="Sylfaen"/>
        </w:rPr>
        <w:t>պետական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բյուջե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վճարման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ենթակա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կամ</w:t>
      </w:r>
      <w:r w:rsidRPr="00194381">
        <w:rPr>
          <w:rFonts w:ascii="GHEA Grapalat" w:hAnsi="GHEA Grapalat"/>
        </w:rPr>
        <w:t xml:space="preserve"> հաշվանցման (բյուջեից վերադարձման) </w:t>
      </w:r>
      <w:r w:rsidRPr="00194381">
        <w:rPr>
          <w:rFonts w:ascii="GHEA Grapalat" w:hAnsi="GHEA Grapalat" w:cs="Sylfaen"/>
        </w:rPr>
        <w:t>ենթակա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ԱԱՀ</w:t>
      </w:r>
      <w:r w:rsidRPr="00194381">
        <w:rPr>
          <w:rFonts w:ascii="GHEA Grapalat" w:hAnsi="GHEA Grapalat"/>
        </w:rPr>
        <w:t>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գումարները</w:t>
      </w:r>
      <w:r w:rsidRPr="00194381">
        <w:rPr>
          <w:rFonts w:ascii="GHEA Grapalat" w:hAnsi="GHEA Grapalat"/>
        </w:rPr>
        <w:t xml:space="preserve">: </w:t>
      </w:r>
      <w:r w:rsidRPr="00194381">
        <w:rPr>
          <w:rFonts w:ascii="GHEA Grapalat" w:hAnsi="GHEA Grapalat" w:cs="Sylfaen"/>
        </w:rPr>
        <w:t>Ընդ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որում</w:t>
      </w:r>
      <w:r w:rsidRPr="00194381">
        <w:rPr>
          <w:rFonts w:ascii="GHEA Grapalat" w:hAnsi="GHEA Grapalat"/>
        </w:rPr>
        <w:t xml:space="preserve">`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  <w:highlight w:val="yellow"/>
        </w:rPr>
      </w:pPr>
      <w:r w:rsidRPr="00194381">
        <w:rPr>
          <w:rFonts w:ascii="GHEA Grapalat" w:hAnsi="GHEA Grapalat"/>
        </w:rPr>
        <w:t xml:space="preserve">1) </w:t>
      </w:r>
      <w:r w:rsidRPr="00194381">
        <w:rPr>
          <w:rFonts w:ascii="GHEA Grapalat" w:hAnsi="GHEA Grapalat" w:cs="Sylfaen"/>
        </w:rPr>
        <w:t>եթե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24-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վանդակը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ապա</w:t>
      </w:r>
      <w:r w:rsidRPr="00194381">
        <w:rPr>
          <w:rFonts w:ascii="GHEA Grapalat" w:hAnsi="GHEA Grapalat"/>
        </w:rPr>
        <w:t xml:space="preserve"> ([17.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>] - [24.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])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0-</w:t>
      </w:r>
      <w:r w:rsidRPr="00194381">
        <w:rPr>
          <w:rFonts w:ascii="GHEA Grapalat" w:hAnsi="GHEA Grapalat" w:cs="Sylfaen"/>
        </w:rPr>
        <w:t>ից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տարբերվող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արդյունքը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`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>.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եթե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արդյունքը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դրական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թիվ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է,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«0».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>.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բացարձակ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արժեքով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եթե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այդ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արդյունքը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բացասական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թիվ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է,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«0».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2) </w:t>
      </w:r>
      <w:r w:rsidRPr="00194381">
        <w:rPr>
          <w:rFonts w:ascii="GHEA Grapalat" w:hAnsi="GHEA Grapalat" w:cs="Sylfaen"/>
        </w:rPr>
        <w:t>եթե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24-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վանդակը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ապա</w:t>
      </w:r>
      <w:r w:rsidRPr="00194381">
        <w:rPr>
          <w:rFonts w:ascii="GHEA Grapalat" w:hAnsi="GHEA Grapalat"/>
        </w:rPr>
        <w:t xml:space="preserve"> ([17.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>] + [24.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]) </w:t>
      </w:r>
      <w:r w:rsidRPr="00194381">
        <w:rPr>
          <w:rFonts w:ascii="GHEA Grapalat" w:hAnsi="GHEA Grapalat" w:cs="Sylfaen"/>
        </w:rPr>
        <w:t>արդյունքը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իսկ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«0». 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lastRenderedPageBreak/>
        <w:t>3) եթե հաշվարկի 24-րդ կետի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>] և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>] վանդակներում լրացված են «0»` ապա ([17.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>]) վանդակի արդյունքը լրացվում է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, </w:t>
      </w:r>
      <w:r w:rsidRPr="00194381">
        <w:rPr>
          <w:rFonts w:ascii="GHEA Grapalat" w:hAnsi="GHEA Grapalat" w:cs="Sylfaen"/>
        </w:rPr>
        <w:t>իսկ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«0».</w:t>
      </w:r>
    </w:p>
    <w:p w:rsidR="001949A3" w:rsidRPr="00194381" w:rsidRDefault="001949A3" w:rsidP="001949A3">
      <w:pPr>
        <w:spacing w:line="360" w:lineRule="auto"/>
        <w:ind w:firstLine="567"/>
        <w:jc w:val="both"/>
        <w:rPr>
          <w:rFonts w:ascii="GHEA Grapalat" w:hAnsi="GHEA Grapalat"/>
        </w:rPr>
      </w:pPr>
      <w:r w:rsidRPr="00194381">
        <w:rPr>
          <w:rFonts w:ascii="GHEA Grapalat" w:hAnsi="GHEA Grapalat"/>
        </w:rPr>
        <w:t xml:space="preserve">4) </w:t>
      </w:r>
      <w:r w:rsidRPr="00194381">
        <w:rPr>
          <w:rFonts w:ascii="GHEA Grapalat" w:hAnsi="GHEA Grapalat" w:cs="Sylfaen"/>
        </w:rPr>
        <w:t>եթե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լրացված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24-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վանդակը,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([17.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>] - [24.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])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արդյունքը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հավասար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0-</w:t>
      </w:r>
      <w:r w:rsidRPr="00194381">
        <w:rPr>
          <w:rFonts w:ascii="GHEA Grapalat" w:hAnsi="GHEA Grapalat" w:cs="Sylfaen"/>
        </w:rPr>
        <w:t>ի</w:t>
      </w:r>
      <w:r w:rsidRPr="00194381">
        <w:rPr>
          <w:rFonts w:ascii="GHEA Grapalat" w:hAnsi="GHEA Grapalat"/>
        </w:rPr>
        <w:t xml:space="preserve">` </w:t>
      </w:r>
      <w:r w:rsidRPr="00194381">
        <w:rPr>
          <w:rFonts w:ascii="GHEA Grapalat" w:hAnsi="GHEA Grapalat" w:cs="Sylfaen"/>
        </w:rPr>
        <w:t>հաշվարկի</w:t>
      </w:r>
      <w:r w:rsidRPr="00194381">
        <w:rPr>
          <w:rFonts w:ascii="GHEA Grapalat" w:hAnsi="GHEA Grapalat"/>
        </w:rPr>
        <w:t xml:space="preserve"> 26-</w:t>
      </w:r>
      <w:r w:rsidRPr="00194381">
        <w:rPr>
          <w:rFonts w:ascii="GHEA Grapalat" w:hAnsi="GHEA Grapalat" w:cs="Sylfaen"/>
        </w:rPr>
        <w:t>րդ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կետի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Ա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և</w:t>
      </w:r>
      <w:r w:rsidRPr="00194381">
        <w:rPr>
          <w:rFonts w:ascii="GHEA Grapalat" w:hAnsi="GHEA Grapalat"/>
        </w:rPr>
        <w:t xml:space="preserve"> [</w:t>
      </w:r>
      <w:r w:rsidRPr="00194381">
        <w:rPr>
          <w:rFonts w:ascii="GHEA Grapalat" w:hAnsi="GHEA Grapalat" w:cs="Sylfaen"/>
        </w:rPr>
        <w:t>Բ</w:t>
      </w:r>
      <w:r w:rsidRPr="00194381">
        <w:rPr>
          <w:rFonts w:ascii="GHEA Grapalat" w:hAnsi="GHEA Grapalat"/>
        </w:rPr>
        <w:t xml:space="preserve">] </w:t>
      </w:r>
      <w:r w:rsidRPr="00194381">
        <w:rPr>
          <w:rFonts w:ascii="GHEA Grapalat" w:hAnsi="GHEA Grapalat" w:cs="Sylfaen"/>
        </w:rPr>
        <w:t>վանդակներում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լրացվում</w:t>
      </w:r>
      <w:r w:rsidRPr="00194381">
        <w:rPr>
          <w:rFonts w:ascii="GHEA Grapalat" w:hAnsi="GHEA Grapalat"/>
        </w:rPr>
        <w:t xml:space="preserve"> </w:t>
      </w:r>
      <w:r w:rsidRPr="00194381">
        <w:rPr>
          <w:rFonts w:ascii="GHEA Grapalat" w:hAnsi="GHEA Grapalat" w:cs="Sylfaen"/>
        </w:rPr>
        <w:t>է</w:t>
      </w:r>
      <w:r w:rsidRPr="00194381">
        <w:rPr>
          <w:rFonts w:ascii="GHEA Grapalat" w:hAnsi="GHEA Grapalat"/>
        </w:rPr>
        <w:t xml:space="preserve"> «0»:</w:t>
      </w:r>
    </w:p>
    <w:p w:rsidR="001949A3" w:rsidRPr="00194381" w:rsidRDefault="001949A3" w:rsidP="001949A3">
      <w:pPr>
        <w:ind w:firstLine="375"/>
        <w:jc w:val="both"/>
        <w:rPr>
          <w:rFonts w:ascii="GHEA Grapalat" w:hAnsi="GHEA Grapalat"/>
          <w:highlight w:val="yellow"/>
        </w:rPr>
      </w:pPr>
      <w:r w:rsidRPr="00194381">
        <w:t> </w:t>
      </w:r>
      <w:r w:rsidRPr="00194381">
        <w:rPr>
          <w:rFonts w:ascii="GHEA Grapalat" w:hAnsi="GHEA Grapalat"/>
          <w:highlight w:val="yellow"/>
        </w:rPr>
        <w:t xml:space="preserve"> </w:t>
      </w:r>
    </w:p>
    <w:p w:rsidR="00921E1D" w:rsidRPr="00194381" w:rsidRDefault="00921E1D" w:rsidP="001949A3"/>
    <w:sectPr w:rsidR="00921E1D" w:rsidRPr="00194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0D7E"/>
    <w:multiLevelType w:val="hybridMultilevel"/>
    <w:tmpl w:val="CB5654C6"/>
    <w:lvl w:ilvl="0" w:tplc="FDE4DB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DD1D06"/>
    <w:multiLevelType w:val="hybridMultilevel"/>
    <w:tmpl w:val="104A5A02"/>
    <w:lvl w:ilvl="0" w:tplc="C26E9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B4CCC"/>
    <w:multiLevelType w:val="multilevel"/>
    <w:tmpl w:val="1B68AD78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CC369AE"/>
    <w:multiLevelType w:val="hybridMultilevel"/>
    <w:tmpl w:val="E6587A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50986"/>
    <w:multiLevelType w:val="hybridMultilevel"/>
    <w:tmpl w:val="0016B8FC"/>
    <w:lvl w:ilvl="0" w:tplc="4B6000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16C7E"/>
    <w:multiLevelType w:val="hybridMultilevel"/>
    <w:tmpl w:val="F5B01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D837E3"/>
    <w:multiLevelType w:val="hybridMultilevel"/>
    <w:tmpl w:val="F9BE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9243FB"/>
    <w:multiLevelType w:val="hybridMultilevel"/>
    <w:tmpl w:val="F37E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6762A"/>
    <w:multiLevelType w:val="hybridMultilevel"/>
    <w:tmpl w:val="0734C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DEA"/>
    <w:multiLevelType w:val="hybridMultilevel"/>
    <w:tmpl w:val="AF62C28E"/>
    <w:lvl w:ilvl="0" w:tplc="1F9ADBD2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AA1F59"/>
    <w:multiLevelType w:val="hybridMultilevel"/>
    <w:tmpl w:val="06006B9E"/>
    <w:lvl w:ilvl="0" w:tplc="BBFC4B1E">
      <w:start w:val="108"/>
      <w:numFmt w:val="decimal"/>
      <w:lvlText w:val="%1."/>
      <w:lvlJc w:val="left"/>
      <w:pPr>
        <w:tabs>
          <w:tab w:val="num" w:pos="884"/>
        </w:tabs>
        <w:ind w:left="884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D0"/>
    <w:rsid w:val="00194381"/>
    <w:rsid w:val="001949A3"/>
    <w:rsid w:val="001D2322"/>
    <w:rsid w:val="004D2AAE"/>
    <w:rsid w:val="007155D0"/>
    <w:rsid w:val="00921E1D"/>
    <w:rsid w:val="00BA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A2"/>
    <w:pPr>
      <w:keepNext/>
      <w:jc w:val="center"/>
      <w:outlineLvl w:val="0"/>
    </w:pPr>
    <w:rPr>
      <w:rFonts w:ascii="Times LatRus" w:hAnsi="Times LatRus"/>
      <w:b/>
      <w:bCs/>
    </w:rPr>
  </w:style>
  <w:style w:type="paragraph" w:styleId="Heading2">
    <w:name w:val="heading 2"/>
    <w:basedOn w:val="Normal"/>
    <w:next w:val="Normal"/>
    <w:link w:val="Heading2Char"/>
    <w:qFormat/>
    <w:rsid w:val="00BA69A2"/>
    <w:pPr>
      <w:keepNext/>
      <w:ind w:right="-7" w:firstLine="709"/>
      <w:jc w:val="both"/>
      <w:outlineLvl w:val="1"/>
    </w:pPr>
    <w:rPr>
      <w:rFonts w:ascii="Times Armenian" w:hAnsi="Times Armeni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69A2"/>
    <w:pPr>
      <w:keepNext/>
      <w:ind w:right="-7"/>
      <w:jc w:val="both"/>
      <w:outlineLvl w:val="2"/>
    </w:pPr>
    <w:rPr>
      <w:rFonts w:ascii="Times Armenian" w:hAnsi="Times Armeni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A69A2"/>
    <w:pPr>
      <w:keepNext/>
      <w:ind w:right="-432"/>
      <w:jc w:val="center"/>
      <w:outlineLvl w:val="3"/>
    </w:pPr>
    <w:rPr>
      <w:rFonts w:ascii="Times Armenian" w:hAnsi="Times Armenian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A69A2"/>
    <w:pPr>
      <w:keepNext/>
      <w:ind w:firstLine="720"/>
      <w:jc w:val="center"/>
      <w:outlineLvl w:val="4"/>
    </w:pPr>
    <w:rPr>
      <w:rFonts w:ascii="Times Armenian" w:hAnsi="Times Armeni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BA69A2"/>
    <w:pPr>
      <w:keepNext/>
      <w:ind w:firstLine="709"/>
      <w:jc w:val="center"/>
      <w:outlineLvl w:val="5"/>
    </w:pPr>
    <w:rPr>
      <w:rFonts w:ascii="Times Armenian" w:hAnsi="Times Armeni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A69A2"/>
    <w:pPr>
      <w:keepNext/>
      <w:jc w:val="center"/>
      <w:outlineLvl w:val="6"/>
    </w:pPr>
    <w:rPr>
      <w:rFonts w:ascii="Times Armenian" w:hAnsi="Times Armenian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BA69A2"/>
    <w:pPr>
      <w:keepNext/>
      <w:tabs>
        <w:tab w:val="left" w:pos="-1980"/>
      </w:tabs>
      <w:jc w:val="center"/>
      <w:outlineLvl w:val="7"/>
    </w:pPr>
    <w:rPr>
      <w:rFonts w:ascii="Times Armenian" w:hAnsi="Times Armeni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BA69A2"/>
    <w:pPr>
      <w:keepNext/>
      <w:jc w:val="center"/>
      <w:outlineLvl w:val="8"/>
    </w:pPr>
    <w:rPr>
      <w:rFonts w:ascii="Times Armenian" w:hAnsi="Times Armenian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A2"/>
    <w:rPr>
      <w:rFonts w:ascii="Times LatRus" w:eastAsia="Times New Roman" w:hAnsi="Times LatRu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A69A2"/>
    <w:rPr>
      <w:rFonts w:ascii="Times Armenian" w:eastAsia="Times New Roman" w:hAnsi="Times Armeni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BA69A2"/>
    <w:rPr>
      <w:rFonts w:ascii="Times Armenian" w:eastAsia="Times New Roman" w:hAnsi="Times Armenian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A69A2"/>
    <w:rPr>
      <w:rFonts w:ascii="Times Armenian" w:eastAsia="Times New Roman" w:hAnsi="Times Armenian" w:cs="Times New Roman"/>
      <w:sz w:val="48"/>
      <w:szCs w:val="48"/>
    </w:rPr>
  </w:style>
  <w:style w:type="paragraph" w:customStyle="1" w:styleId="DefaultParagraphFontParaChar">
    <w:name w:val="Default Paragraph Font Para Char"/>
    <w:basedOn w:val="Normal"/>
    <w:uiPriority w:val="99"/>
    <w:locked/>
    <w:rsid w:val="00BA69A2"/>
    <w:pPr>
      <w:spacing w:after="160"/>
    </w:pPr>
    <w:rPr>
      <w:rFonts w:ascii="Verdana" w:eastAsia="Batang" w:hAnsi="Verdana" w:cs="Verdana"/>
      <w:lang w:val="en-GB"/>
    </w:rPr>
  </w:style>
  <w:style w:type="paragraph" w:styleId="Footer">
    <w:name w:val="footer"/>
    <w:basedOn w:val="Normal"/>
    <w:link w:val="FooterChar"/>
    <w:rsid w:val="00BA69A2"/>
    <w:pPr>
      <w:tabs>
        <w:tab w:val="center" w:pos="4320"/>
        <w:tab w:val="right" w:pos="8640"/>
      </w:tabs>
    </w:pPr>
    <w:rPr>
      <w:rFonts w:ascii="Times LatArm" w:hAnsi="Times LatArm"/>
    </w:rPr>
  </w:style>
  <w:style w:type="character" w:customStyle="1" w:styleId="FooterChar">
    <w:name w:val="Footer Char"/>
    <w:basedOn w:val="DefaultParagraphFont"/>
    <w:link w:val="Footer"/>
    <w:rsid w:val="00BA69A2"/>
    <w:rPr>
      <w:rFonts w:ascii="Times LatArm" w:eastAsia="Times New Roman" w:hAnsi="Times LatArm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A69A2"/>
    <w:pPr>
      <w:ind w:firstLine="720"/>
      <w:jc w:val="both"/>
    </w:pPr>
    <w:rPr>
      <w:rFonts w:ascii="Times Armenian" w:hAnsi="Times Armeni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BA69A2"/>
    <w:rPr>
      <w:rFonts w:ascii="Times Armenian" w:eastAsia="Times New Roman" w:hAnsi="Times Armenian" w:cs="Times New Roman"/>
    </w:rPr>
  </w:style>
  <w:style w:type="paragraph" w:styleId="BodyText">
    <w:name w:val="Body Text"/>
    <w:basedOn w:val="Normal"/>
    <w:link w:val="BodyTextChar"/>
    <w:rsid w:val="00BA69A2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A69A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A69A2"/>
    <w:pPr>
      <w:tabs>
        <w:tab w:val="left" w:pos="-1980"/>
      </w:tabs>
      <w:jc w:val="both"/>
    </w:pPr>
    <w:rPr>
      <w:rFonts w:ascii="Times Armenian" w:hAnsi="Times Armeni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BA69A2"/>
    <w:rPr>
      <w:rFonts w:ascii="Times Armenian" w:eastAsia="Times New Roman" w:hAnsi="Times Armenian" w:cs="Times New Roman"/>
    </w:rPr>
  </w:style>
  <w:style w:type="paragraph" w:styleId="BodyTextIndent3">
    <w:name w:val="Body Text Indent 3"/>
    <w:basedOn w:val="Normal"/>
    <w:link w:val="BodyTextIndent3Char"/>
    <w:rsid w:val="00BA69A2"/>
    <w:pPr>
      <w:ind w:firstLine="709"/>
      <w:jc w:val="both"/>
    </w:pPr>
    <w:rPr>
      <w:rFonts w:ascii="Times Armenian" w:hAnsi="Times Armeni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BA69A2"/>
    <w:rPr>
      <w:rFonts w:ascii="Times Armenian" w:eastAsia="Times New Roman" w:hAnsi="Times Armenian" w:cs="Times New Roman"/>
    </w:rPr>
  </w:style>
  <w:style w:type="character" w:styleId="CommentReference">
    <w:name w:val="annotation reference"/>
    <w:semiHidden/>
    <w:rsid w:val="00BA69A2"/>
    <w:rPr>
      <w:sz w:val="16"/>
      <w:szCs w:val="16"/>
    </w:rPr>
  </w:style>
  <w:style w:type="paragraph" w:styleId="Title">
    <w:name w:val="Title"/>
    <w:basedOn w:val="Normal"/>
    <w:link w:val="TitleChar"/>
    <w:qFormat/>
    <w:rsid w:val="00BA69A2"/>
    <w:pPr>
      <w:jc w:val="center"/>
    </w:pPr>
    <w:rPr>
      <w:rFonts w:ascii="Times Armenian" w:hAnsi="Times Armenian"/>
      <w:b/>
      <w:bCs/>
    </w:rPr>
  </w:style>
  <w:style w:type="character" w:customStyle="1" w:styleId="TitleChar">
    <w:name w:val="Title Char"/>
    <w:basedOn w:val="DefaultParagraphFont"/>
    <w:link w:val="Title"/>
    <w:rsid w:val="00BA69A2"/>
    <w:rPr>
      <w:rFonts w:ascii="Times Armenian" w:eastAsia="Times New Roman" w:hAnsi="Times Armenian" w:cs="Times New Roman"/>
      <w:b/>
      <w:bCs/>
      <w:sz w:val="24"/>
      <w:szCs w:val="24"/>
    </w:rPr>
  </w:style>
  <w:style w:type="paragraph" w:customStyle="1" w:styleId="BodyText21">
    <w:name w:val="Body Text 21"/>
    <w:basedOn w:val="Normal"/>
    <w:rsid w:val="00BA69A2"/>
    <w:pPr>
      <w:ind w:right="29" w:firstLine="720"/>
      <w:jc w:val="both"/>
    </w:pPr>
    <w:rPr>
      <w:rFonts w:ascii="Nork New" w:hAnsi="Nork New"/>
      <w:sz w:val="22"/>
      <w:szCs w:val="22"/>
    </w:rPr>
  </w:style>
  <w:style w:type="paragraph" w:styleId="BodyText3">
    <w:name w:val="Body Text 3"/>
    <w:basedOn w:val="Normal"/>
    <w:link w:val="BodyText3Char"/>
    <w:rsid w:val="00BA69A2"/>
    <w:pPr>
      <w:ind w:right="-432"/>
      <w:jc w:val="both"/>
    </w:pPr>
    <w:rPr>
      <w:rFonts w:ascii="Times Armenian" w:hAnsi="Times Armeni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BA69A2"/>
    <w:rPr>
      <w:rFonts w:ascii="Times Armenian" w:eastAsia="Times New Roman" w:hAnsi="Times Armenian" w:cs="Times New Roman"/>
    </w:rPr>
  </w:style>
  <w:style w:type="paragraph" w:styleId="BodyTextIndent2">
    <w:name w:val="Body Text Indent 2"/>
    <w:basedOn w:val="Normal"/>
    <w:link w:val="BodyTextIndent2Char"/>
    <w:rsid w:val="00BA69A2"/>
    <w:pPr>
      <w:ind w:left="-180" w:firstLine="900"/>
      <w:jc w:val="both"/>
    </w:pPr>
    <w:rPr>
      <w:rFonts w:ascii="Times Armenian" w:hAnsi="Times Armenian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BA69A2"/>
    <w:rPr>
      <w:rFonts w:ascii="Times Armenian" w:eastAsia="Times New Roman" w:hAnsi="Times Armenian" w:cs="Times New Roman"/>
    </w:rPr>
  </w:style>
  <w:style w:type="paragraph" w:styleId="Header">
    <w:name w:val="header"/>
    <w:basedOn w:val="Normal"/>
    <w:link w:val="HeaderChar"/>
    <w:rsid w:val="00BA69A2"/>
    <w:pPr>
      <w:tabs>
        <w:tab w:val="center" w:pos="4320"/>
        <w:tab w:val="right" w:pos="8640"/>
      </w:tabs>
    </w:pPr>
    <w:rPr>
      <w:rFonts w:ascii="Times LatArm" w:hAnsi="Times LatArm"/>
    </w:rPr>
  </w:style>
  <w:style w:type="character" w:customStyle="1" w:styleId="HeaderChar">
    <w:name w:val="Header Char"/>
    <w:basedOn w:val="DefaultParagraphFont"/>
    <w:link w:val="Header"/>
    <w:rsid w:val="00BA69A2"/>
    <w:rPr>
      <w:rFonts w:ascii="Times LatArm" w:eastAsia="Times New Roman" w:hAnsi="Times LatArm" w:cs="Times New Roman"/>
      <w:sz w:val="24"/>
      <w:szCs w:val="24"/>
    </w:rPr>
  </w:style>
  <w:style w:type="character" w:styleId="PageNumber">
    <w:name w:val="page number"/>
    <w:basedOn w:val="DefaultParagraphFont"/>
    <w:rsid w:val="00BA69A2"/>
  </w:style>
  <w:style w:type="paragraph" w:styleId="CommentText">
    <w:name w:val="annotation text"/>
    <w:basedOn w:val="Normal"/>
    <w:link w:val="CommentTextChar"/>
    <w:semiHidden/>
    <w:rsid w:val="00BA69A2"/>
    <w:pPr>
      <w:widowControl w:val="0"/>
      <w:overflowPunct w:val="0"/>
      <w:autoSpaceDE w:val="0"/>
      <w:autoSpaceDN w:val="0"/>
      <w:adjustRightInd w:val="0"/>
      <w:spacing w:before="120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69A2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BA69A2"/>
    <w:pPr>
      <w:spacing w:line="360" w:lineRule="auto"/>
      <w:ind w:left="851" w:right="312" w:firstLine="567"/>
      <w:jc w:val="both"/>
    </w:pPr>
    <w:rPr>
      <w:rFonts w:ascii="Nork New" w:hAnsi="Nork New"/>
    </w:rPr>
  </w:style>
  <w:style w:type="character" w:styleId="Strong">
    <w:name w:val="Strong"/>
    <w:uiPriority w:val="22"/>
    <w:qFormat/>
    <w:rsid w:val="00BA69A2"/>
    <w:rPr>
      <w:b/>
      <w:bCs/>
    </w:rPr>
  </w:style>
  <w:style w:type="paragraph" w:styleId="Subtitle">
    <w:name w:val="Subtitle"/>
    <w:basedOn w:val="Normal"/>
    <w:link w:val="SubtitleChar"/>
    <w:qFormat/>
    <w:rsid w:val="00BA69A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Armenian" w:hAnsi="Times Armenian"/>
      <w:b/>
      <w:bCs/>
    </w:rPr>
  </w:style>
  <w:style w:type="character" w:customStyle="1" w:styleId="SubtitleChar">
    <w:name w:val="Subtitle Char"/>
    <w:basedOn w:val="DefaultParagraphFont"/>
    <w:link w:val="Subtitle"/>
    <w:rsid w:val="00BA69A2"/>
    <w:rPr>
      <w:rFonts w:ascii="Times Armenian" w:eastAsia="Times New Roman" w:hAnsi="Times Armeni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A6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91">
    <w:name w:val="Heading 91"/>
    <w:basedOn w:val="Normal"/>
    <w:next w:val="Normal"/>
    <w:rsid w:val="00BA69A2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customStyle="1" w:styleId="Article">
    <w:name w:val="Article"/>
    <w:basedOn w:val="Normal"/>
    <w:rsid w:val="00BA69A2"/>
    <w:pPr>
      <w:keepNext/>
      <w:widowControl w:val="0"/>
      <w:overflowPunct w:val="0"/>
      <w:autoSpaceDE w:val="0"/>
      <w:autoSpaceDN w:val="0"/>
      <w:adjustRightInd w:val="0"/>
      <w:spacing w:before="240" w:after="120"/>
      <w:ind w:left="425"/>
    </w:pPr>
    <w:rPr>
      <w:rFonts w:ascii="Times Armenian" w:hAnsi="Times Armenian"/>
      <w:b/>
      <w:bCs/>
      <w:sz w:val="22"/>
      <w:szCs w:val="22"/>
    </w:rPr>
  </w:style>
  <w:style w:type="paragraph" w:customStyle="1" w:styleId="Heading61">
    <w:name w:val="Heading 61"/>
    <w:basedOn w:val="Normal"/>
    <w:next w:val="Normal"/>
    <w:uiPriority w:val="99"/>
    <w:rsid w:val="00BA69A2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character" w:styleId="Hyperlink">
    <w:name w:val="Hyperlink"/>
    <w:uiPriority w:val="99"/>
    <w:rsid w:val="00BA69A2"/>
    <w:rPr>
      <w:color w:val="0000FF"/>
      <w:u w:val="single"/>
    </w:rPr>
  </w:style>
  <w:style w:type="paragraph" w:customStyle="1" w:styleId="msoaddress">
    <w:name w:val="msoaddress"/>
    <w:rsid w:val="00BA69A2"/>
    <w:pPr>
      <w:spacing w:after="0" w:line="249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  <w:lang w:val="ru-RU" w:eastAsia="ru-RU"/>
    </w:rPr>
  </w:style>
  <w:style w:type="paragraph" w:customStyle="1" w:styleId="Heading81">
    <w:name w:val="Heading 81"/>
    <w:basedOn w:val="Normal"/>
    <w:next w:val="Normal"/>
    <w:rsid w:val="00BA69A2"/>
    <w:pPr>
      <w:keepNext/>
      <w:jc w:val="center"/>
      <w:outlineLvl w:val="7"/>
    </w:pPr>
    <w:rPr>
      <w:rFonts w:ascii="Times Armenian" w:hAnsi="Times Armenian"/>
      <w:b/>
      <w:bCs/>
      <w:sz w:val="48"/>
      <w:szCs w:val="48"/>
      <w:lang w:eastAsia="ru-RU"/>
    </w:rPr>
  </w:style>
  <w:style w:type="paragraph" w:styleId="NoSpacing">
    <w:name w:val="No Spacing"/>
    <w:link w:val="NoSpacingChar"/>
    <w:uiPriority w:val="1"/>
    <w:qFormat/>
    <w:rsid w:val="00BA69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BA69A2"/>
    <w:rPr>
      <w:rFonts w:ascii="Calibri" w:eastAsia="Calibri" w:hAnsi="Calibri" w:cs="Times New Roman"/>
    </w:rPr>
  </w:style>
  <w:style w:type="paragraph" w:styleId="NormalWeb">
    <w:name w:val="Normal (Web)"/>
    <w:aliases w:val="webb"/>
    <w:basedOn w:val="Normal"/>
    <w:link w:val="NormalWebChar"/>
    <w:uiPriority w:val="99"/>
    <w:qFormat/>
    <w:rsid w:val="00BA69A2"/>
    <w:pPr>
      <w:spacing w:before="100" w:beforeAutospacing="1" w:after="100" w:afterAutospacing="1"/>
    </w:pPr>
    <w:rPr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BA69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uiPriority w:val="20"/>
    <w:qFormat/>
    <w:rsid w:val="00BA69A2"/>
    <w:rPr>
      <w:i/>
      <w:iCs/>
    </w:rPr>
  </w:style>
  <w:style w:type="paragraph" w:styleId="ListParagraph">
    <w:name w:val="List Paragraph"/>
    <w:basedOn w:val="Normal"/>
    <w:uiPriority w:val="34"/>
    <w:qFormat/>
    <w:rsid w:val="00BA69A2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BA69A2"/>
  </w:style>
  <w:style w:type="character" w:customStyle="1" w:styleId="apple-style-span">
    <w:name w:val="apple-style-span"/>
    <w:basedOn w:val="DefaultParagraphFont"/>
    <w:rsid w:val="00BA69A2"/>
  </w:style>
  <w:style w:type="paragraph" w:styleId="BalloonText">
    <w:name w:val="Balloon Text"/>
    <w:basedOn w:val="Normal"/>
    <w:link w:val="BalloonTextChar"/>
    <w:uiPriority w:val="99"/>
    <w:semiHidden/>
    <w:unhideWhenUsed/>
    <w:rsid w:val="00BA69A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A2"/>
    <w:rPr>
      <w:rFonts w:ascii="Tahoma" w:eastAsia="Times New Roman" w:hAnsi="Tahoma" w:cs="Times New Roman"/>
      <w:sz w:val="16"/>
      <w:szCs w:val="16"/>
      <w:lang w:eastAsia="x-none"/>
    </w:rPr>
  </w:style>
  <w:style w:type="paragraph" w:customStyle="1" w:styleId="Heading610">
    <w:name w:val="Heading 61"/>
    <w:basedOn w:val="Normal"/>
    <w:next w:val="Normal"/>
    <w:uiPriority w:val="99"/>
    <w:rsid w:val="00BA69A2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character" w:customStyle="1" w:styleId="st">
    <w:name w:val="st"/>
    <w:rsid w:val="00BA69A2"/>
  </w:style>
  <w:style w:type="paragraph" w:customStyle="1" w:styleId="Heading910">
    <w:name w:val="Heading 91"/>
    <w:basedOn w:val="Normal"/>
    <w:next w:val="Normal"/>
    <w:rsid w:val="00BA69A2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rsid w:val="00BA69A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rsid w:val="00BA69A2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rsid w:val="00BA69A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rsid w:val="00BA69A2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CharChar1">
    <w:name w:val="Char Char1"/>
    <w:locked/>
    <w:rsid w:val="00BA69A2"/>
    <w:rPr>
      <w:rFonts w:ascii="Times Armenian" w:hAnsi="Times Armenian"/>
      <w:lang w:val="en-US" w:eastAsia="en-US" w:bidi="ar-SA"/>
    </w:rPr>
  </w:style>
  <w:style w:type="paragraph" w:customStyle="1" w:styleId="1">
    <w:name w:val="Знак Знак1"/>
    <w:basedOn w:val="Normal"/>
    <w:rsid w:val="00BA69A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">
    <w:name w:val="Абзац списка"/>
    <w:basedOn w:val="Normal"/>
    <w:qFormat/>
    <w:rsid w:val="00BA69A2"/>
    <w:pPr>
      <w:numPr>
        <w:numId w:val="9"/>
      </w:numPr>
      <w:tabs>
        <w:tab w:val="clear" w:pos="720"/>
      </w:tabs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4">
    <w:name w:val="Знак Знак4"/>
    <w:basedOn w:val="Normal"/>
    <w:rsid w:val="00BA69A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RussianHeading1">
    <w:name w:val="Russian Heading 1"/>
    <w:basedOn w:val="PlainText"/>
    <w:next w:val="PlainText"/>
    <w:rsid w:val="00BA69A2"/>
    <w:pPr>
      <w:keepNext/>
      <w:tabs>
        <w:tab w:val="num" w:pos="720"/>
      </w:tabs>
      <w:spacing w:before="720" w:after="480" w:line="360" w:lineRule="auto"/>
      <w:ind w:left="360" w:hanging="360"/>
      <w:jc w:val="center"/>
    </w:pPr>
    <w:rPr>
      <w:rFonts w:ascii="Russian Journal Sans" w:hAnsi="Russian Journal Sans"/>
      <w:smallCaps/>
      <w:color w:val="000000"/>
      <w:spacing w:val="60"/>
      <w:sz w:val="28"/>
    </w:rPr>
  </w:style>
  <w:style w:type="paragraph" w:styleId="PlainText">
    <w:name w:val="Plain Text"/>
    <w:basedOn w:val="Normal"/>
    <w:link w:val="PlainTextChar"/>
    <w:rsid w:val="00BA69A2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BA69A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">
    <w:name w:val="Заголовок №2_"/>
    <w:link w:val="20"/>
    <w:rsid w:val="00BA69A2"/>
    <w:rPr>
      <w:rFonts w:ascii="Arial Unicode MS" w:eastAsia="Arial Unicode MS" w:hAnsi="Arial Unicode MS" w:cs="Arial Unicode MS"/>
      <w:spacing w:val="50"/>
      <w:sz w:val="34"/>
      <w:szCs w:val="34"/>
      <w:shd w:val="clear" w:color="auto" w:fill="FFFFFF"/>
    </w:rPr>
  </w:style>
  <w:style w:type="paragraph" w:customStyle="1" w:styleId="20">
    <w:name w:val="Заголовок №2"/>
    <w:basedOn w:val="Normal"/>
    <w:link w:val="2"/>
    <w:rsid w:val="00BA69A2"/>
    <w:pPr>
      <w:widowControl w:val="0"/>
      <w:shd w:val="clear" w:color="auto" w:fill="FFFFFF"/>
      <w:spacing w:line="0" w:lineRule="atLeast"/>
      <w:outlineLvl w:val="1"/>
    </w:pPr>
    <w:rPr>
      <w:rFonts w:ascii="Arial Unicode MS" w:eastAsia="Arial Unicode MS" w:hAnsi="Arial Unicode MS" w:cs="Arial Unicode MS"/>
      <w:spacing w:val="50"/>
      <w:sz w:val="34"/>
      <w:szCs w:val="34"/>
    </w:rPr>
  </w:style>
  <w:style w:type="character" w:customStyle="1" w:styleId="a0">
    <w:name w:val="Колонтитул_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/>
    </w:rPr>
  </w:style>
  <w:style w:type="character" w:customStyle="1" w:styleId="Exact">
    <w:name w:val="Основной текст Exact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a2">
    <w:name w:val="Основной текст_"/>
    <w:link w:val="10"/>
    <w:rsid w:val="00BA69A2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A69A2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12pt-1pt">
    <w:name w:val="Основной текст + 12 pt;Курсив;Интервал -1 pt"/>
    <w:rsid w:val="00BA69A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y-AM"/>
    </w:rPr>
  </w:style>
  <w:style w:type="character" w:customStyle="1" w:styleId="21">
    <w:name w:val="Основной текст (2)_"/>
    <w:link w:val="22"/>
    <w:rsid w:val="00BA69A2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A69A2"/>
    <w:pPr>
      <w:widowControl w:val="0"/>
      <w:shd w:val="clear" w:color="auto" w:fill="FFFFFF"/>
      <w:spacing w:after="780" w:line="221" w:lineRule="exact"/>
      <w:jc w:val="right"/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75pt0pt">
    <w:name w:val="Колонтитул + 7;5 pt;Интервал 0 pt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4pt">
    <w:name w:val="Колонтитул + 4 pt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5pt">
    <w:name w:val="Основной текст + 10;5 pt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/>
    </w:rPr>
  </w:style>
  <w:style w:type="paragraph" w:customStyle="1" w:styleId="a3">
    <w:name w:val="пункт примечания"/>
    <w:basedOn w:val="Normal"/>
    <w:rsid w:val="00BA69A2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6"/>
      <w:szCs w:val="26"/>
      <w:lang w:val="hy-AM" w:eastAsia="hy-AM"/>
    </w:rPr>
  </w:style>
  <w:style w:type="paragraph" w:customStyle="1" w:styleId="a4">
    <w:name w:val="подпункт на тире"/>
    <w:basedOn w:val="Normal"/>
    <w:rsid w:val="00BA69A2"/>
    <w:pPr>
      <w:keepLines/>
      <w:suppressAutoHyphens/>
      <w:overflowPunct w:val="0"/>
      <w:autoSpaceDE w:val="0"/>
      <w:autoSpaceDN w:val="0"/>
      <w:adjustRightInd w:val="0"/>
      <w:ind w:left="482" w:hanging="198"/>
      <w:jc w:val="both"/>
      <w:textAlignment w:val="baseline"/>
    </w:pPr>
    <w:rPr>
      <w:sz w:val="26"/>
      <w:szCs w:val="26"/>
      <w:lang w:val="hy-AM" w:eastAsia="hy-AM"/>
    </w:rPr>
  </w:style>
  <w:style w:type="paragraph" w:customStyle="1" w:styleId="a5">
    <w:name w:val="текст тп"/>
    <w:basedOn w:val="Normal"/>
    <w:rsid w:val="00BA69A2"/>
    <w:pPr>
      <w:keepLines/>
      <w:suppressAutoHyphens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  <w:lang w:val="hy-AM" w:eastAsia="hy-AM"/>
    </w:rPr>
  </w:style>
  <w:style w:type="character" w:styleId="FollowedHyperlink">
    <w:name w:val="FollowedHyperlink"/>
    <w:uiPriority w:val="99"/>
    <w:unhideWhenUsed/>
    <w:rsid w:val="00BA69A2"/>
    <w:rPr>
      <w:color w:val="800080"/>
      <w:u w:val="single"/>
    </w:rPr>
  </w:style>
  <w:style w:type="character" w:customStyle="1" w:styleId="HTMLPreformattedChar">
    <w:name w:val="HTML Preformatted Char"/>
    <w:link w:val="HTMLPreformatted"/>
    <w:uiPriority w:val="99"/>
    <w:rsid w:val="00BA69A2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6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BA69A2"/>
    <w:rPr>
      <w:rFonts w:ascii="Consolas" w:eastAsia="Times New Roman" w:hAnsi="Consolas" w:cs="Consolas"/>
      <w:sz w:val="20"/>
      <w:szCs w:val="20"/>
    </w:rPr>
  </w:style>
  <w:style w:type="character" w:customStyle="1" w:styleId="b1">
    <w:name w:val="b1"/>
    <w:rsid w:val="00BA69A2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BA69A2"/>
    <w:rPr>
      <w:color w:val="0000FF"/>
    </w:rPr>
  </w:style>
  <w:style w:type="character" w:customStyle="1" w:styleId="pi1">
    <w:name w:val="pi1"/>
    <w:rsid w:val="00BA69A2"/>
    <w:rPr>
      <w:color w:val="0000FF"/>
    </w:rPr>
  </w:style>
  <w:style w:type="character" w:customStyle="1" w:styleId="t1">
    <w:name w:val="t1"/>
    <w:rsid w:val="00BA69A2"/>
    <w:rPr>
      <w:color w:val="990000"/>
    </w:rPr>
  </w:style>
  <w:style w:type="character" w:customStyle="1" w:styleId="ns1">
    <w:name w:val="ns1"/>
    <w:rsid w:val="00BA69A2"/>
    <w:rPr>
      <w:color w:val="FF0000"/>
    </w:rPr>
  </w:style>
  <w:style w:type="character" w:customStyle="1" w:styleId="BalloonTextChar1">
    <w:name w:val="Balloon Text Char1"/>
    <w:uiPriority w:val="99"/>
    <w:semiHidden/>
    <w:rsid w:val="00BA69A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Heading92">
    <w:name w:val="Heading 92"/>
    <w:basedOn w:val="Normal"/>
    <w:next w:val="Normal"/>
    <w:rsid w:val="001949A3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customStyle="1" w:styleId="Heading62">
    <w:name w:val="Heading 62"/>
    <w:basedOn w:val="Normal"/>
    <w:next w:val="Normal"/>
    <w:rsid w:val="001949A3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customStyle="1" w:styleId="Heading82">
    <w:name w:val="Heading 82"/>
    <w:basedOn w:val="Normal"/>
    <w:next w:val="Normal"/>
    <w:rsid w:val="001949A3"/>
    <w:pPr>
      <w:keepNext/>
      <w:jc w:val="center"/>
      <w:outlineLvl w:val="7"/>
    </w:pPr>
    <w:rPr>
      <w:rFonts w:ascii="Times Armenian" w:hAnsi="Times Armenian"/>
      <w:b/>
      <w:bCs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A2"/>
    <w:pPr>
      <w:keepNext/>
      <w:jc w:val="center"/>
      <w:outlineLvl w:val="0"/>
    </w:pPr>
    <w:rPr>
      <w:rFonts w:ascii="Times LatRus" w:hAnsi="Times LatRus"/>
      <w:b/>
      <w:bCs/>
    </w:rPr>
  </w:style>
  <w:style w:type="paragraph" w:styleId="Heading2">
    <w:name w:val="heading 2"/>
    <w:basedOn w:val="Normal"/>
    <w:next w:val="Normal"/>
    <w:link w:val="Heading2Char"/>
    <w:qFormat/>
    <w:rsid w:val="00BA69A2"/>
    <w:pPr>
      <w:keepNext/>
      <w:ind w:right="-7" w:firstLine="709"/>
      <w:jc w:val="both"/>
      <w:outlineLvl w:val="1"/>
    </w:pPr>
    <w:rPr>
      <w:rFonts w:ascii="Times Armenian" w:hAnsi="Times Armeni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69A2"/>
    <w:pPr>
      <w:keepNext/>
      <w:ind w:right="-7"/>
      <w:jc w:val="both"/>
      <w:outlineLvl w:val="2"/>
    </w:pPr>
    <w:rPr>
      <w:rFonts w:ascii="Times Armenian" w:hAnsi="Times Armeni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A69A2"/>
    <w:pPr>
      <w:keepNext/>
      <w:ind w:right="-432"/>
      <w:jc w:val="center"/>
      <w:outlineLvl w:val="3"/>
    </w:pPr>
    <w:rPr>
      <w:rFonts w:ascii="Times Armenian" w:hAnsi="Times Armenian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A69A2"/>
    <w:pPr>
      <w:keepNext/>
      <w:ind w:firstLine="720"/>
      <w:jc w:val="center"/>
      <w:outlineLvl w:val="4"/>
    </w:pPr>
    <w:rPr>
      <w:rFonts w:ascii="Times Armenian" w:hAnsi="Times Armeni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BA69A2"/>
    <w:pPr>
      <w:keepNext/>
      <w:ind w:firstLine="709"/>
      <w:jc w:val="center"/>
      <w:outlineLvl w:val="5"/>
    </w:pPr>
    <w:rPr>
      <w:rFonts w:ascii="Times Armenian" w:hAnsi="Times Armeni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A69A2"/>
    <w:pPr>
      <w:keepNext/>
      <w:jc w:val="center"/>
      <w:outlineLvl w:val="6"/>
    </w:pPr>
    <w:rPr>
      <w:rFonts w:ascii="Times Armenian" w:hAnsi="Times Armenian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BA69A2"/>
    <w:pPr>
      <w:keepNext/>
      <w:tabs>
        <w:tab w:val="left" w:pos="-1980"/>
      </w:tabs>
      <w:jc w:val="center"/>
      <w:outlineLvl w:val="7"/>
    </w:pPr>
    <w:rPr>
      <w:rFonts w:ascii="Times Armenian" w:hAnsi="Times Armeni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BA69A2"/>
    <w:pPr>
      <w:keepNext/>
      <w:jc w:val="center"/>
      <w:outlineLvl w:val="8"/>
    </w:pPr>
    <w:rPr>
      <w:rFonts w:ascii="Times Armenian" w:hAnsi="Times Armenian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A2"/>
    <w:rPr>
      <w:rFonts w:ascii="Times LatRus" w:eastAsia="Times New Roman" w:hAnsi="Times LatRu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A69A2"/>
    <w:rPr>
      <w:rFonts w:ascii="Times Armenian" w:eastAsia="Times New Roman" w:hAnsi="Times Armeni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BA69A2"/>
    <w:rPr>
      <w:rFonts w:ascii="Times Armenian" w:eastAsia="Times New Roman" w:hAnsi="Times Armenian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A69A2"/>
    <w:rPr>
      <w:rFonts w:ascii="Times Armenian" w:eastAsia="Times New Roman" w:hAnsi="Times Armenian" w:cs="Times New Roman"/>
      <w:sz w:val="48"/>
      <w:szCs w:val="48"/>
    </w:rPr>
  </w:style>
  <w:style w:type="paragraph" w:customStyle="1" w:styleId="DefaultParagraphFontParaChar">
    <w:name w:val="Default Paragraph Font Para Char"/>
    <w:basedOn w:val="Normal"/>
    <w:uiPriority w:val="99"/>
    <w:locked/>
    <w:rsid w:val="00BA69A2"/>
    <w:pPr>
      <w:spacing w:after="160"/>
    </w:pPr>
    <w:rPr>
      <w:rFonts w:ascii="Verdana" w:eastAsia="Batang" w:hAnsi="Verdana" w:cs="Verdana"/>
      <w:lang w:val="en-GB"/>
    </w:rPr>
  </w:style>
  <w:style w:type="paragraph" w:styleId="Footer">
    <w:name w:val="footer"/>
    <w:basedOn w:val="Normal"/>
    <w:link w:val="FooterChar"/>
    <w:rsid w:val="00BA69A2"/>
    <w:pPr>
      <w:tabs>
        <w:tab w:val="center" w:pos="4320"/>
        <w:tab w:val="right" w:pos="8640"/>
      </w:tabs>
    </w:pPr>
    <w:rPr>
      <w:rFonts w:ascii="Times LatArm" w:hAnsi="Times LatArm"/>
    </w:rPr>
  </w:style>
  <w:style w:type="character" w:customStyle="1" w:styleId="FooterChar">
    <w:name w:val="Footer Char"/>
    <w:basedOn w:val="DefaultParagraphFont"/>
    <w:link w:val="Footer"/>
    <w:rsid w:val="00BA69A2"/>
    <w:rPr>
      <w:rFonts w:ascii="Times LatArm" w:eastAsia="Times New Roman" w:hAnsi="Times LatArm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A69A2"/>
    <w:pPr>
      <w:ind w:firstLine="720"/>
      <w:jc w:val="both"/>
    </w:pPr>
    <w:rPr>
      <w:rFonts w:ascii="Times Armenian" w:hAnsi="Times Armeni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BA69A2"/>
    <w:rPr>
      <w:rFonts w:ascii="Times Armenian" w:eastAsia="Times New Roman" w:hAnsi="Times Armenian" w:cs="Times New Roman"/>
    </w:rPr>
  </w:style>
  <w:style w:type="paragraph" w:styleId="BodyText">
    <w:name w:val="Body Text"/>
    <w:basedOn w:val="Normal"/>
    <w:link w:val="BodyTextChar"/>
    <w:rsid w:val="00BA69A2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A69A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A69A2"/>
    <w:pPr>
      <w:tabs>
        <w:tab w:val="left" w:pos="-1980"/>
      </w:tabs>
      <w:jc w:val="both"/>
    </w:pPr>
    <w:rPr>
      <w:rFonts w:ascii="Times Armenian" w:hAnsi="Times Armeni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BA69A2"/>
    <w:rPr>
      <w:rFonts w:ascii="Times Armenian" w:eastAsia="Times New Roman" w:hAnsi="Times Armenian" w:cs="Times New Roman"/>
    </w:rPr>
  </w:style>
  <w:style w:type="paragraph" w:styleId="BodyTextIndent3">
    <w:name w:val="Body Text Indent 3"/>
    <w:basedOn w:val="Normal"/>
    <w:link w:val="BodyTextIndent3Char"/>
    <w:rsid w:val="00BA69A2"/>
    <w:pPr>
      <w:ind w:firstLine="709"/>
      <w:jc w:val="both"/>
    </w:pPr>
    <w:rPr>
      <w:rFonts w:ascii="Times Armenian" w:hAnsi="Times Armeni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BA69A2"/>
    <w:rPr>
      <w:rFonts w:ascii="Times Armenian" w:eastAsia="Times New Roman" w:hAnsi="Times Armenian" w:cs="Times New Roman"/>
    </w:rPr>
  </w:style>
  <w:style w:type="character" w:styleId="CommentReference">
    <w:name w:val="annotation reference"/>
    <w:semiHidden/>
    <w:rsid w:val="00BA69A2"/>
    <w:rPr>
      <w:sz w:val="16"/>
      <w:szCs w:val="16"/>
    </w:rPr>
  </w:style>
  <w:style w:type="paragraph" w:styleId="Title">
    <w:name w:val="Title"/>
    <w:basedOn w:val="Normal"/>
    <w:link w:val="TitleChar"/>
    <w:qFormat/>
    <w:rsid w:val="00BA69A2"/>
    <w:pPr>
      <w:jc w:val="center"/>
    </w:pPr>
    <w:rPr>
      <w:rFonts w:ascii="Times Armenian" w:hAnsi="Times Armenian"/>
      <w:b/>
      <w:bCs/>
    </w:rPr>
  </w:style>
  <w:style w:type="character" w:customStyle="1" w:styleId="TitleChar">
    <w:name w:val="Title Char"/>
    <w:basedOn w:val="DefaultParagraphFont"/>
    <w:link w:val="Title"/>
    <w:rsid w:val="00BA69A2"/>
    <w:rPr>
      <w:rFonts w:ascii="Times Armenian" w:eastAsia="Times New Roman" w:hAnsi="Times Armenian" w:cs="Times New Roman"/>
      <w:b/>
      <w:bCs/>
      <w:sz w:val="24"/>
      <w:szCs w:val="24"/>
    </w:rPr>
  </w:style>
  <w:style w:type="paragraph" w:customStyle="1" w:styleId="BodyText21">
    <w:name w:val="Body Text 21"/>
    <w:basedOn w:val="Normal"/>
    <w:rsid w:val="00BA69A2"/>
    <w:pPr>
      <w:ind w:right="29" w:firstLine="720"/>
      <w:jc w:val="both"/>
    </w:pPr>
    <w:rPr>
      <w:rFonts w:ascii="Nork New" w:hAnsi="Nork New"/>
      <w:sz w:val="22"/>
      <w:szCs w:val="22"/>
    </w:rPr>
  </w:style>
  <w:style w:type="paragraph" w:styleId="BodyText3">
    <w:name w:val="Body Text 3"/>
    <w:basedOn w:val="Normal"/>
    <w:link w:val="BodyText3Char"/>
    <w:rsid w:val="00BA69A2"/>
    <w:pPr>
      <w:ind w:right="-432"/>
      <w:jc w:val="both"/>
    </w:pPr>
    <w:rPr>
      <w:rFonts w:ascii="Times Armenian" w:hAnsi="Times Armeni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BA69A2"/>
    <w:rPr>
      <w:rFonts w:ascii="Times Armenian" w:eastAsia="Times New Roman" w:hAnsi="Times Armenian" w:cs="Times New Roman"/>
    </w:rPr>
  </w:style>
  <w:style w:type="paragraph" w:styleId="BodyTextIndent2">
    <w:name w:val="Body Text Indent 2"/>
    <w:basedOn w:val="Normal"/>
    <w:link w:val="BodyTextIndent2Char"/>
    <w:rsid w:val="00BA69A2"/>
    <w:pPr>
      <w:ind w:left="-180" w:firstLine="900"/>
      <w:jc w:val="both"/>
    </w:pPr>
    <w:rPr>
      <w:rFonts w:ascii="Times Armenian" w:hAnsi="Times Armenian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BA69A2"/>
    <w:rPr>
      <w:rFonts w:ascii="Times Armenian" w:eastAsia="Times New Roman" w:hAnsi="Times Armenian" w:cs="Times New Roman"/>
    </w:rPr>
  </w:style>
  <w:style w:type="paragraph" w:styleId="Header">
    <w:name w:val="header"/>
    <w:basedOn w:val="Normal"/>
    <w:link w:val="HeaderChar"/>
    <w:rsid w:val="00BA69A2"/>
    <w:pPr>
      <w:tabs>
        <w:tab w:val="center" w:pos="4320"/>
        <w:tab w:val="right" w:pos="8640"/>
      </w:tabs>
    </w:pPr>
    <w:rPr>
      <w:rFonts w:ascii="Times LatArm" w:hAnsi="Times LatArm"/>
    </w:rPr>
  </w:style>
  <w:style w:type="character" w:customStyle="1" w:styleId="HeaderChar">
    <w:name w:val="Header Char"/>
    <w:basedOn w:val="DefaultParagraphFont"/>
    <w:link w:val="Header"/>
    <w:rsid w:val="00BA69A2"/>
    <w:rPr>
      <w:rFonts w:ascii="Times LatArm" w:eastAsia="Times New Roman" w:hAnsi="Times LatArm" w:cs="Times New Roman"/>
      <w:sz w:val="24"/>
      <w:szCs w:val="24"/>
    </w:rPr>
  </w:style>
  <w:style w:type="character" w:styleId="PageNumber">
    <w:name w:val="page number"/>
    <w:basedOn w:val="DefaultParagraphFont"/>
    <w:rsid w:val="00BA69A2"/>
  </w:style>
  <w:style w:type="paragraph" w:styleId="CommentText">
    <w:name w:val="annotation text"/>
    <w:basedOn w:val="Normal"/>
    <w:link w:val="CommentTextChar"/>
    <w:semiHidden/>
    <w:rsid w:val="00BA69A2"/>
    <w:pPr>
      <w:widowControl w:val="0"/>
      <w:overflowPunct w:val="0"/>
      <w:autoSpaceDE w:val="0"/>
      <w:autoSpaceDN w:val="0"/>
      <w:adjustRightInd w:val="0"/>
      <w:spacing w:before="120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69A2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BA69A2"/>
    <w:pPr>
      <w:spacing w:line="360" w:lineRule="auto"/>
      <w:ind w:left="851" w:right="312" w:firstLine="567"/>
      <w:jc w:val="both"/>
    </w:pPr>
    <w:rPr>
      <w:rFonts w:ascii="Nork New" w:hAnsi="Nork New"/>
    </w:rPr>
  </w:style>
  <w:style w:type="character" w:styleId="Strong">
    <w:name w:val="Strong"/>
    <w:uiPriority w:val="22"/>
    <w:qFormat/>
    <w:rsid w:val="00BA69A2"/>
    <w:rPr>
      <w:b/>
      <w:bCs/>
    </w:rPr>
  </w:style>
  <w:style w:type="paragraph" w:styleId="Subtitle">
    <w:name w:val="Subtitle"/>
    <w:basedOn w:val="Normal"/>
    <w:link w:val="SubtitleChar"/>
    <w:qFormat/>
    <w:rsid w:val="00BA69A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Armenian" w:hAnsi="Times Armenian"/>
      <w:b/>
      <w:bCs/>
    </w:rPr>
  </w:style>
  <w:style w:type="character" w:customStyle="1" w:styleId="SubtitleChar">
    <w:name w:val="Subtitle Char"/>
    <w:basedOn w:val="DefaultParagraphFont"/>
    <w:link w:val="Subtitle"/>
    <w:rsid w:val="00BA69A2"/>
    <w:rPr>
      <w:rFonts w:ascii="Times Armenian" w:eastAsia="Times New Roman" w:hAnsi="Times Armeni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A6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91">
    <w:name w:val="Heading 91"/>
    <w:basedOn w:val="Normal"/>
    <w:next w:val="Normal"/>
    <w:rsid w:val="00BA69A2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customStyle="1" w:styleId="Article">
    <w:name w:val="Article"/>
    <w:basedOn w:val="Normal"/>
    <w:rsid w:val="00BA69A2"/>
    <w:pPr>
      <w:keepNext/>
      <w:widowControl w:val="0"/>
      <w:overflowPunct w:val="0"/>
      <w:autoSpaceDE w:val="0"/>
      <w:autoSpaceDN w:val="0"/>
      <w:adjustRightInd w:val="0"/>
      <w:spacing w:before="240" w:after="120"/>
      <w:ind w:left="425"/>
    </w:pPr>
    <w:rPr>
      <w:rFonts w:ascii="Times Armenian" w:hAnsi="Times Armenian"/>
      <w:b/>
      <w:bCs/>
      <w:sz w:val="22"/>
      <w:szCs w:val="22"/>
    </w:rPr>
  </w:style>
  <w:style w:type="paragraph" w:customStyle="1" w:styleId="Heading61">
    <w:name w:val="Heading 61"/>
    <w:basedOn w:val="Normal"/>
    <w:next w:val="Normal"/>
    <w:uiPriority w:val="99"/>
    <w:rsid w:val="00BA69A2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character" w:styleId="Hyperlink">
    <w:name w:val="Hyperlink"/>
    <w:uiPriority w:val="99"/>
    <w:rsid w:val="00BA69A2"/>
    <w:rPr>
      <w:color w:val="0000FF"/>
      <w:u w:val="single"/>
    </w:rPr>
  </w:style>
  <w:style w:type="paragraph" w:customStyle="1" w:styleId="msoaddress">
    <w:name w:val="msoaddress"/>
    <w:rsid w:val="00BA69A2"/>
    <w:pPr>
      <w:spacing w:after="0" w:line="249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  <w:lang w:val="ru-RU" w:eastAsia="ru-RU"/>
    </w:rPr>
  </w:style>
  <w:style w:type="paragraph" w:customStyle="1" w:styleId="Heading81">
    <w:name w:val="Heading 81"/>
    <w:basedOn w:val="Normal"/>
    <w:next w:val="Normal"/>
    <w:rsid w:val="00BA69A2"/>
    <w:pPr>
      <w:keepNext/>
      <w:jc w:val="center"/>
      <w:outlineLvl w:val="7"/>
    </w:pPr>
    <w:rPr>
      <w:rFonts w:ascii="Times Armenian" w:hAnsi="Times Armenian"/>
      <w:b/>
      <w:bCs/>
      <w:sz w:val="48"/>
      <w:szCs w:val="48"/>
      <w:lang w:eastAsia="ru-RU"/>
    </w:rPr>
  </w:style>
  <w:style w:type="paragraph" w:styleId="NoSpacing">
    <w:name w:val="No Spacing"/>
    <w:link w:val="NoSpacingChar"/>
    <w:uiPriority w:val="1"/>
    <w:qFormat/>
    <w:rsid w:val="00BA69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BA69A2"/>
    <w:rPr>
      <w:rFonts w:ascii="Calibri" w:eastAsia="Calibri" w:hAnsi="Calibri" w:cs="Times New Roman"/>
    </w:rPr>
  </w:style>
  <w:style w:type="paragraph" w:styleId="NormalWeb">
    <w:name w:val="Normal (Web)"/>
    <w:aliases w:val="webb"/>
    <w:basedOn w:val="Normal"/>
    <w:link w:val="NormalWebChar"/>
    <w:uiPriority w:val="99"/>
    <w:qFormat/>
    <w:rsid w:val="00BA69A2"/>
    <w:pPr>
      <w:spacing w:before="100" w:beforeAutospacing="1" w:after="100" w:afterAutospacing="1"/>
    </w:pPr>
    <w:rPr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BA69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uiPriority w:val="20"/>
    <w:qFormat/>
    <w:rsid w:val="00BA69A2"/>
    <w:rPr>
      <w:i/>
      <w:iCs/>
    </w:rPr>
  </w:style>
  <w:style w:type="paragraph" w:styleId="ListParagraph">
    <w:name w:val="List Paragraph"/>
    <w:basedOn w:val="Normal"/>
    <w:uiPriority w:val="34"/>
    <w:qFormat/>
    <w:rsid w:val="00BA69A2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BA69A2"/>
  </w:style>
  <w:style w:type="character" w:customStyle="1" w:styleId="apple-style-span">
    <w:name w:val="apple-style-span"/>
    <w:basedOn w:val="DefaultParagraphFont"/>
    <w:rsid w:val="00BA69A2"/>
  </w:style>
  <w:style w:type="paragraph" w:styleId="BalloonText">
    <w:name w:val="Balloon Text"/>
    <w:basedOn w:val="Normal"/>
    <w:link w:val="BalloonTextChar"/>
    <w:uiPriority w:val="99"/>
    <w:semiHidden/>
    <w:unhideWhenUsed/>
    <w:rsid w:val="00BA69A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A2"/>
    <w:rPr>
      <w:rFonts w:ascii="Tahoma" w:eastAsia="Times New Roman" w:hAnsi="Tahoma" w:cs="Times New Roman"/>
      <w:sz w:val="16"/>
      <w:szCs w:val="16"/>
      <w:lang w:eastAsia="x-none"/>
    </w:rPr>
  </w:style>
  <w:style w:type="paragraph" w:customStyle="1" w:styleId="Heading610">
    <w:name w:val="Heading 61"/>
    <w:basedOn w:val="Normal"/>
    <w:next w:val="Normal"/>
    <w:uiPriority w:val="99"/>
    <w:rsid w:val="00BA69A2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character" w:customStyle="1" w:styleId="st">
    <w:name w:val="st"/>
    <w:rsid w:val="00BA69A2"/>
  </w:style>
  <w:style w:type="paragraph" w:customStyle="1" w:styleId="Heading910">
    <w:name w:val="Heading 91"/>
    <w:basedOn w:val="Normal"/>
    <w:next w:val="Normal"/>
    <w:rsid w:val="00BA69A2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rsid w:val="00BA69A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rsid w:val="00BA69A2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rsid w:val="00BA69A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rsid w:val="00BA69A2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CharChar1">
    <w:name w:val="Char Char1"/>
    <w:locked/>
    <w:rsid w:val="00BA69A2"/>
    <w:rPr>
      <w:rFonts w:ascii="Times Armenian" w:hAnsi="Times Armenian"/>
      <w:lang w:val="en-US" w:eastAsia="en-US" w:bidi="ar-SA"/>
    </w:rPr>
  </w:style>
  <w:style w:type="paragraph" w:customStyle="1" w:styleId="1">
    <w:name w:val="Знак Знак1"/>
    <w:basedOn w:val="Normal"/>
    <w:rsid w:val="00BA69A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">
    <w:name w:val="Абзац списка"/>
    <w:basedOn w:val="Normal"/>
    <w:qFormat/>
    <w:rsid w:val="00BA69A2"/>
    <w:pPr>
      <w:numPr>
        <w:numId w:val="9"/>
      </w:numPr>
      <w:tabs>
        <w:tab w:val="clear" w:pos="720"/>
      </w:tabs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4">
    <w:name w:val="Знак Знак4"/>
    <w:basedOn w:val="Normal"/>
    <w:rsid w:val="00BA69A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RussianHeading1">
    <w:name w:val="Russian Heading 1"/>
    <w:basedOn w:val="PlainText"/>
    <w:next w:val="PlainText"/>
    <w:rsid w:val="00BA69A2"/>
    <w:pPr>
      <w:keepNext/>
      <w:tabs>
        <w:tab w:val="num" w:pos="720"/>
      </w:tabs>
      <w:spacing w:before="720" w:after="480" w:line="360" w:lineRule="auto"/>
      <w:ind w:left="360" w:hanging="360"/>
      <w:jc w:val="center"/>
    </w:pPr>
    <w:rPr>
      <w:rFonts w:ascii="Russian Journal Sans" w:hAnsi="Russian Journal Sans"/>
      <w:smallCaps/>
      <w:color w:val="000000"/>
      <w:spacing w:val="60"/>
      <w:sz w:val="28"/>
    </w:rPr>
  </w:style>
  <w:style w:type="paragraph" w:styleId="PlainText">
    <w:name w:val="Plain Text"/>
    <w:basedOn w:val="Normal"/>
    <w:link w:val="PlainTextChar"/>
    <w:rsid w:val="00BA69A2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BA69A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">
    <w:name w:val="Заголовок №2_"/>
    <w:link w:val="20"/>
    <w:rsid w:val="00BA69A2"/>
    <w:rPr>
      <w:rFonts w:ascii="Arial Unicode MS" w:eastAsia="Arial Unicode MS" w:hAnsi="Arial Unicode MS" w:cs="Arial Unicode MS"/>
      <w:spacing w:val="50"/>
      <w:sz w:val="34"/>
      <w:szCs w:val="34"/>
      <w:shd w:val="clear" w:color="auto" w:fill="FFFFFF"/>
    </w:rPr>
  </w:style>
  <w:style w:type="paragraph" w:customStyle="1" w:styleId="20">
    <w:name w:val="Заголовок №2"/>
    <w:basedOn w:val="Normal"/>
    <w:link w:val="2"/>
    <w:rsid w:val="00BA69A2"/>
    <w:pPr>
      <w:widowControl w:val="0"/>
      <w:shd w:val="clear" w:color="auto" w:fill="FFFFFF"/>
      <w:spacing w:line="0" w:lineRule="atLeast"/>
      <w:outlineLvl w:val="1"/>
    </w:pPr>
    <w:rPr>
      <w:rFonts w:ascii="Arial Unicode MS" w:eastAsia="Arial Unicode MS" w:hAnsi="Arial Unicode MS" w:cs="Arial Unicode MS"/>
      <w:spacing w:val="50"/>
      <w:sz w:val="34"/>
      <w:szCs w:val="34"/>
    </w:rPr>
  </w:style>
  <w:style w:type="character" w:customStyle="1" w:styleId="a0">
    <w:name w:val="Колонтитул_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/>
    </w:rPr>
  </w:style>
  <w:style w:type="character" w:customStyle="1" w:styleId="Exact">
    <w:name w:val="Основной текст Exact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a2">
    <w:name w:val="Основной текст_"/>
    <w:link w:val="10"/>
    <w:rsid w:val="00BA69A2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A69A2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12pt-1pt">
    <w:name w:val="Основной текст + 12 pt;Курсив;Интервал -1 pt"/>
    <w:rsid w:val="00BA69A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y-AM"/>
    </w:rPr>
  </w:style>
  <w:style w:type="character" w:customStyle="1" w:styleId="21">
    <w:name w:val="Основной текст (2)_"/>
    <w:link w:val="22"/>
    <w:rsid w:val="00BA69A2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A69A2"/>
    <w:pPr>
      <w:widowControl w:val="0"/>
      <w:shd w:val="clear" w:color="auto" w:fill="FFFFFF"/>
      <w:spacing w:after="780" w:line="221" w:lineRule="exact"/>
      <w:jc w:val="right"/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75pt0pt">
    <w:name w:val="Колонтитул + 7;5 pt;Интервал 0 pt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4pt">
    <w:name w:val="Колонтитул + 4 pt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5pt">
    <w:name w:val="Основной текст + 10;5 pt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/>
    </w:rPr>
  </w:style>
  <w:style w:type="paragraph" w:customStyle="1" w:styleId="a3">
    <w:name w:val="пункт примечания"/>
    <w:basedOn w:val="Normal"/>
    <w:rsid w:val="00BA69A2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6"/>
      <w:szCs w:val="26"/>
      <w:lang w:val="hy-AM" w:eastAsia="hy-AM"/>
    </w:rPr>
  </w:style>
  <w:style w:type="paragraph" w:customStyle="1" w:styleId="a4">
    <w:name w:val="подпункт на тире"/>
    <w:basedOn w:val="Normal"/>
    <w:rsid w:val="00BA69A2"/>
    <w:pPr>
      <w:keepLines/>
      <w:suppressAutoHyphens/>
      <w:overflowPunct w:val="0"/>
      <w:autoSpaceDE w:val="0"/>
      <w:autoSpaceDN w:val="0"/>
      <w:adjustRightInd w:val="0"/>
      <w:ind w:left="482" w:hanging="198"/>
      <w:jc w:val="both"/>
      <w:textAlignment w:val="baseline"/>
    </w:pPr>
    <w:rPr>
      <w:sz w:val="26"/>
      <w:szCs w:val="26"/>
      <w:lang w:val="hy-AM" w:eastAsia="hy-AM"/>
    </w:rPr>
  </w:style>
  <w:style w:type="paragraph" w:customStyle="1" w:styleId="a5">
    <w:name w:val="текст тп"/>
    <w:basedOn w:val="Normal"/>
    <w:rsid w:val="00BA69A2"/>
    <w:pPr>
      <w:keepLines/>
      <w:suppressAutoHyphens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  <w:lang w:val="hy-AM" w:eastAsia="hy-AM"/>
    </w:rPr>
  </w:style>
  <w:style w:type="character" w:styleId="FollowedHyperlink">
    <w:name w:val="FollowedHyperlink"/>
    <w:uiPriority w:val="99"/>
    <w:unhideWhenUsed/>
    <w:rsid w:val="00BA69A2"/>
    <w:rPr>
      <w:color w:val="800080"/>
      <w:u w:val="single"/>
    </w:rPr>
  </w:style>
  <w:style w:type="character" w:customStyle="1" w:styleId="HTMLPreformattedChar">
    <w:name w:val="HTML Preformatted Char"/>
    <w:link w:val="HTMLPreformatted"/>
    <w:uiPriority w:val="99"/>
    <w:rsid w:val="00BA69A2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6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BA69A2"/>
    <w:rPr>
      <w:rFonts w:ascii="Consolas" w:eastAsia="Times New Roman" w:hAnsi="Consolas" w:cs="Consolas"/>
      <w:sz w:val="20"/>
      <w:szCs w:val="20"/>
    </w:rPr>
  </w:style>
  <w:style w:type="character" w:customStyle="1" w:styleId="b1">
    <w:name w:val="b1"/>
    <w:rsid w:val="00BA69A2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BA69A2"/>
    <w:rPr>
      <w:color w:val="0000FF"/>
    </w:rPr>
  </w:style>
  <w:style w:type="character" w:customStyle="1" w:styleId="pi1">
    <w:name w:val="pi1"/>
    <w:rsid w:val="00BA69A2"/>
    <w:rPr>
      <w:color w:val="0000FF"/>
    </w:rPr>
  </w:style>
  <w:style w:type="character" w:customStyle="1" w:styleId="t1">
    <w:name w:val="t1"/>
    <w:rsid w:val="00BA69A2"/>
    <w:rPr>
      <w:color w:val="990000"/>
    </w:rPr>
  </w:style>
  <w:style w:type="character" w:customStyle="1" w:styleId="ns1">
    <w:name w:val="ns1"/>
    <w:rsid w:val="00BA69A2"/>
    <w:rPr>
      <w:color w:val="FF0000"/>
    </w:rPr>
  </w:style>
  <w:style w:type="character" w:customStyle="1" w:styleId="BalloonTextChar1">
    <w:name w:val="Balloon Text Char1"/>
    <w:uiPriority w:val="99"/>
    <w:semiHidden/>
    <w:rsid w:val="00BA69A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Heading92">
    <w:name w:val="Heading 92"/>
    <w:basedOn w:val="Normal"/>
    <w:next w:val="Normal"/>
    <w:rsid w:val="001949A3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customStyle="1" w:styleId="Heading62">
    <w:name w:val="Heading 62"/>
    <w:basedOn w:val="Normal"/>
    <w:next w:val="Normal"/>
    <w:rsid w:val="001949A3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customStyle="1" w:styleId="Heading82">
    <w:name w:val="Heading 82"/>
    <w:basedOn w:val="Normal"/>
    <w:next w:val="Normal"/>
    <w:rsid w:val="001949A3"/>
    <w:pPr>
      <w:keepNext/>
      <w:jc w:val="center"/>
      <w:outlineLvl w:val="7"/>
    </w:pPr>
    <w:rPr>
      <w:rFonts w:ascii="Times Armenian" w:hAnsi="Times Armeni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4450-9C5F-46EB-91AC-CD4395FB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2716</Words>
  <Characters>15484</Characters>
  <Application>Microsoft Office Word</Application>
  <DocSecurity>0</DocSecurity>
  <Lines>129</Lines>
  <Paragraphs>36</Paragraphs>
  <ScaleCrop>false</ScaleCrop>
  <Company/>
  <LinksUpToDate>false</LinksUpToDate>
  <CharactersWithSpaces>18164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G. Gulyan</dc:creator>
  <cp:keywords/>
  <dc:description/>
  <cp:lastModifiedBy>Diana G. Gulyan</cp:lastModifiedBy>
  <cp:revision>7</cp:revision>
  <dcterms:created xsi:type="dcterms:W3CDTF">2020-06-17T12:38:00Z</dcterms:created>
  <dcterms:modified xsi:type="dcterms:W3CDTF">2020-06-18T13:07:00Z</dcterms:modified>
</cp:coreProperties>
</file>